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A3C84" w14:textId="12B746BB" w:rsidR="00D76817" w:rsidRPr="00286104" w:rsidRDefault="005A096B" w:rsidP="00D76817">
      <w:pPr>
        <w:spacing w:after="0"/>
        <w:jc w:val="center"/>
        <w:rPr>
          <w:rFonts w:ascii="MS UI Gothic" w:eastAsia="MS UI Gothic" w:hAnsi="MS UI Gothic"/>
          <w:b/>
          <w:bCs/>
          <w:color w:val="000000" w:themeColor="text1"/>
          <w:sz w:val="36"/>
          <w:szCs w:val="36"/>
        </w:rPr>
      </w:pPr>
      <w:r w:rsidRPr="00286104">
        <w:rPr>
          <w:rFonts w:ascii="MS UI Gothic" w:eastAsia="MS UI Gothic" w:hAnsi="MS UI Gothic" w:cs="MS UI Gothic"/>
          <w:b/>
          <w:bCs/>
          <w:color w:val="000000"/>
          <w:sz w:val="36"/>
          <w:szCs w:val="36"/>
          <w:lang w:eastAsia="ja-JP"/>
        </w:rPr>
        <w:t xml:space="preserve">ファラデーフューチャーインテリジェントエレクトリック株式会社 </w:t>
      </w:r>
      <w:r w:rsidRPr="00286104">
        <w:rPr>
          <w:rFonts w:ascii="MS UI Gothic" w:eastAsia="MS UI Gothic" w:hAnsi="MS UI Gothic" w:cs="MS UI Gothic"/>
          <w:color w:val="000000"/>
          <w:sz w:val="36"/>
          <w:szCs w:val="36"/>
          <w:lang w:eastAsia="ja-JP"/>
        </w:rPr>
        <w:t xml:space="preserve"> </w:t>
      </w:r>
      <w:r w:rsidRPr="00286104">
        <w:rPr>
          <w:rFonts w:ascii="MS UI Gothic" w:eastAsia="MS UI Gothic" w:hAnsi="MS UI Gothic" w:cs="MS UI Gothic"/>
          <w:lang w:eastAsia="ja-JP"/>
        </w:rPr>
        <w:t xml:space="preserve"> </w:t>
      </w:r>
      <w:r w:rsidRPr="00286104">
        <w:rPr>
          <w:rFonts w:ascii="MS UI Gothic" w:eastAsia="MS UI Gothic" w:hAnsi="MS UI Gothic" w:cs="MS UI Gothic"/>
          <w:lang w:eastAsia="ja-JP"/>
        </w:rPr>
        <w:br/>
        <w:t xml:space="preserve"> </w:t>
      </w:r>
      <w:r w:rsidRPr="00286104">
        <w:rPr>
          <w:rFonts w:ascii="MS UI Gothic" w:eastAsia="MS UI Gothic" w:hAnsi="MS UI Gothic" w:cs="MS UI Gothic"/>
          <w:color w:val="000000"/>
          <w:sz w:val="36"/>
          <w:szCs w:val="36"/>
          <w:lang w:eastAsia="ja-JP"/>
        </w:rPr>
        <w:t xml:space="preserve"> </w:t>
      </w:r>
      <w:r w:rsidRPr="00286104">
        <w:rPr>
          <w:rFonts w:ascii="MS UI Gothic" w:eastAsia="MS UI Gothic" w:hAnsi="MS UI Gothic" w:cs="MS UI Gothic"/>
          <w:b/>
          <w:bCs/>
          <w:color w:val="000000"/>
          <w:sz w:val="36"/>
          <w:szCs w:val="36"/>
          <w:lang w:eastAsia="ja-JP"/>
        </w:rPr>
        <w:t>NASDAQは</w:t>
      </w:r>
      <w:r w:rsidR="008F641D" w:rsidRPr="00286104">
        <w:rPr>
          <w:rFonts w:ascii="MS UI Gothic" w:eastAsia="MS UI Gothic" w:hAnsi="MS UI Gothic" w:cs="MS UI Gothic"/>
          <w:b/>
          <w:bCs/>
          <w:color w:val="000000"/>
          <w:sz w:val="36"/>
          <w:szCs w:val="36"/>
          <w:lang w:eastAsia="ja-JP"/>
        </w:rPr>
        <w:t>15</w:t>
      </w:r>
      <w:r w:rsidRPr="00286104">
        <w:rPr>
          <w:rFonts w:ascii="MS UI Gothic" w:eastAsia="MS UI Gothic" w:hAnsi="MS UI Gothic" w:cs="MS UI Gothic"/>
          <w:b/>
          <w:bCs/>
          <w:color w:val="000000"/>
          <w:sz w:val="36"/>
          <w:szCs w:val="36"/>
          <w:lang w:eastAsia="ja-JP"/>
        </w:rPr>
        <w:t>日間の提出期間の延長を承認する</w:t>
      </w:r>
    </w:p>
    <w:p w14:paraId="2B503C0B" w14:textId="77777777" w:rsidR="0015549F" w:rsidRPr="00286104" w:rsidRDefault="0015549F" w:rsidP="00DD3851">
      <w:pPr>
        <w:spacing w:after="0"/>
        <w:jc w:val="center"/>
        <w:rPr>
          <w:rFonts w:ascii="MS UI Gothic" w:eastAsia="MS UI Gothic" w:hAnsi="MS UI Gothic"/>
          <w:b/>
          <w:bCs/>
          <w:color w:val="000000" w:themeColor="text1"/>
        </w:rPr>
      </w:pPr>
    </w:p>
    <w:p w14:paraId="401C2C4A" w14:textId="77777777" w:rsidR="00D76817" w:rsidRPr="00286104" w:rsidRDefault="00D76817" w:rsidP="00DD3851">
      <w:pPr>
        <w:spacing w:after="0"/>
        <w:jc w:val="center"/>
        <w:rPr>
          <w:rFonts w:ascii="MS UI Gothic" w:eastAsia="MS UI Gothic" w:hAnsi="MS UI Gothic"/>
          <w:b/>
          <w:bCs/>
          <w:color w:val="000000" w:themeColor="text1"/>
        </w:rPr>
      </w:pPr>
    </w:p>
    <w:p w14:paraId="13DBF8DD" w14:textId="0C597113" w:rsidR="16DC3436" w:rsidRPr="00286104" w:rsidRDefault="005A096B" w:rsidP="00FC7E8E">
      <w:pPr>
        <w:spacing w:after="100" w:afterAutospacing="1"/>
        <w:jc w:val="both"/>
        <w:rPr>
          <w:rFonts w:ascii="MS UI Gothic" w:eastAsia="MS UI Gothic" w:hAnsi="MS UI Gothic"/>
          <w:color w:val="000000" w:themeColor="text1"/>
        </w:rPr>
      </w:pPr>
      <w:r w:rsidRPr="00286104">
        <w:rPr>
          <w:rFonts w:ascii="MS UI Gothic" w:eastAsia="MS UI Gothic" w:hAnsi="MS UI Gothic" w:cs="MS UI Gothic"/>
          <w:b/>
          <w:bCs/>
          <w:color w:val="000000"/>
          <w:lang w:eastAsia="ja-JP"/>
        </w:rPr>
        <w:t>カリフォルニア州ガーデナ（2022年1月16日）</w:t>
      </w:r>
      <w:r w:rsidRPr="00286104">
        <w:rPr>
          <w:rFonts w:ascii="MS UI Gothic" w:eastAsia="MS UI Gothic" w:hAnsi="MS UI Gothic" w:cs="MS UI Gothic"/>
          <w:color w:val="000000"/>
          <w:lang w:eastAsia="ja-JP"/>
        </w:rPr>
        <w:t xml:space="preserve"> -</w:t>
      </w:r>
      <w:r w:rsidR="00420BE9" w:rsidRPr="00286104">
        <w:rPr>
          <w:rFonts w:ascii="MS UI Gothic" w:eastAsia="MS UI Gothic" w:hAnsi="MS UI Gothic" w:cs="MS UI Gothic"/>
          <w:color w:val="000000"/>
          <w:lang w:eastAsia="ja-JP"/>
        </w:rPr>
        <w:t xml:space="preserve"> </w:t>
      </w:r>
      <w:r w:rsidRPr="00286104">
        <w:rPr>
          <w:rFonts w:ascii="MS UI Gothic" w:eastAsia="MS UI Gothic" w:hAnsi="MS UI Gothic" w:cs="MS UI Gothic"/>
          <w:color w:val="000000"/>
          <w:lang w:eastAsia="ja-JP"/>
        </w:rPr>
        <w:t>カリフォルニアを拠点とするグローバル共有インテリジェント電気モビリティエコシステム企業であるファラデーフューチャーインテリジェントエレクトリック株式会社 （「ファラデーフューチャー」または「同社」）（NASDAQ：FFIE）は、NASDAQへのコンプライアンス計画の提出を15日間延長する要請を行い、承認を受けました。コンプライアンス計画の提出期限は現時点で2022年2月1日となっています。</w:t>
      </w:r>
    </w:p>
    <w:p w14:paraId="78E6F1ED" w14:textId="66F9AD69" w:rsidR="00C14A76" w:rsidRPr="00286104" w:rsidRDefault="005A096B" w:rsidP="16DC3436">
      <w:pPr>
        <w:spacing w:afterAutospacing="1"/>
        <w:jc w:val="both"/>
        <w:rPr>
          <w:rFonts w:ascii="MS UI Gothic" w:eastAsia="MS UI Gothic" w:hAnsi="MS UI Gothic" w:cs="MS UI Gothic"/>
          <w:color w:val="000000"/>
          <w:lang w:eastAsia="ja-JP"/>
        </w:rPr>
      </w:pPr>
      <w:r w:rsidRPr="00286104">
        <w:rPr>
          <w:rFonts w:ascii="MS UI Gothic" w:eastAsia="MS UI Gothic" w:hAnsi="MS UI Gothic" w:cs="MS UI Gothic"/>
          <w:color w:val="000000"/>
          <w:lang w:eastAsia="ja-JP"/>
        </w:rPr>
        <w:t>2021年11月17日、ファラデーフューチャーは、2021年第3四半期のフォーム10-Qの提出が遅れたため、予想どおりNASDAQからNASDAQ上場要件に準拠しなくなったとする通知を受けました。NASDAQは</w:t>
      </w:r>
      <w:r w:rsidR="0079256E" w:rsidRPr="00286104">
        <w:rPr>
          <w:rFonts w:ascii="MS UI Gothic" w:eastAsia="MS UI Gothic" w:hAnsi="MS UI Gothic" w:cs="MS UI Gothic" w:hint="eastAsia"/>
          <w:color w:val="000000"/>
          <w:lang w:eastAsia="ja-JP"/>
        </w:rPr>
        <w:t>同社に対し、</w:t>
      </w:r>
      <w:r w:rsidRPr="00286104">
        <w:rPr>
          <w:rFonts w:ascii="MS UI Gothic" w:eastAsia="MS UI Gothic" w:hAnsi="MS UI Gothic" w:cs="MS UI Gothic"/>
          <w:color w:val="000000"/>
          <w:lang w:eastAsia="ja-JP"/>
        </w:rPr>
        <w:t>上場規則5250(c)(1)に基づき、</w:t>
      </w:r>
      <w:r w:rsidR="009C3A8E" w:rsidRPr="00286104">
        <w:rPr>
          <w:rFonts w:ascii="MS UI Gothic" w:eastAsia="MS UI Gothic" w:hAnsi="MS UI Gothic" w:cs="MS UI Gothic" w:hint="eastAsia"/>
          <w:color w:val="000000"/>
          <w:lang w:eastAsia="ja-JP"/>
        </w:rPr>
        <w:t>同社が</w:t>
      </w:r>
      <w:r w:rsidRPr="00286104">
        <w:rPr>
          <w:rFonts w:ascii="MS UI Gothic" w:eastAsia="MS UI Gothic" w:hAnsi="MS UI Gothic" w:cs="MS UI Gothic"/>
          <w:color w:val="000000"/>
          <w:lang w:eastAsia="ja-JP"/>
        </w:rPr>
        <w:t>60日以内</w:t>
      </w:r>
      <w:r w:rsidR="009C3A8E" w:rsidRPr="00286104">
        <w:rPr>
          <w:rFonts w:ascii="MS UI Gothic" w:eastAsia="MS UI Gothic" w:hAnsi="MS UI Gothic" w:cs="MS UI Gothic" w:hint="eastAsia"/>
          <w:color w:val="000000"/>
          <w:lang w:eastAsia="ja-JP"/>
        </w:rPr>
        <w:t>に</w:t>
      </w:r>
      <w:r w:rsidRPr="00286104">
        <w:rPr>
          <w:rFonts w:ascii="MS UI Gothic" w:eastAsia="MS UI Gothic" w:hAnsi="MS UI Gothic" w:cs="MS UI Gothic"/>
          <w:color w:val="000000"/>
          <w:lang w:eastAsia="ja-JP"/>
        </w:rPr>
        <w:t>コンプライアンス計画</w:t>
      </w:r>
      <w:r w:rsidR="009C3A8E" w:rsidRPr="00286104">
        <w:rPr>
          <w:rFonts w:ascii="MS UI Gothic" w:eastAsia="MS UI Gothic" w:hAnsi="MS UI Gothic" w:cs="MS UI Gothic" w:hint="eastAsia"/>
          <w:color w:val="000000"/>
          <w:lang w:eastAsia="ja-JP"/>
        </w:rPr>
        <w:t>を</w:t>
      </w:r>
      <w:r w:rsidRPr="00286104">
        <w:rPr>
          <w:rFonts w:ascii="MS UI Gothic" w:eastAsia="MS UI Gothic" w:hAnsi="MS UI Gothic" w:cs="MS UI Gothic"/>
          <w:color w:val="000000"/>
          <w:lang w:eastAsia="ja-JP"/>
        </w:rPr>
        <w:t>提出</w:t>
      </w:r>
      <w:r w:rsidR="009C3A8E" w:rsidRPr="00286104">
        <w:rPr>
          <w:rFonts w:ascii="MS UI Gothic" w:eastAsia="MS UI Gothic" w:hAnsi="MS UI Gothic" w:cs="MS UI Gothic" w:hint="eastAsia"/>
          <w:color w:val="000000"/>
          <w:lang w:eastAsia="ja-JP"/>
        </w:rPr>
        <w:t>すること</w:t>
      </w:r>
      <w:r w:rsidRPr="00286104">
        <w:rPr>
          <w:rFonts w:ascii="MS UI Gothic" w:eastAsia="MS UI Gothic" w:hAnsi="MS UI Gothic" w:cs="MS UI Gothic"/>
          <w:color w:val="000000"/>
          <w:lang w:eastAsia="ja-JP"/>
        </w:rPr>
        <w:t>を承認し、NASDAQの職員の裁量により、</w:t>
      </w:r>
      <w:r w:rsidR="0079256E" w:rsidRPr="00286104">
        <w:rPr>
          <w:rFonts w:ascii="MS UI Gothic" w:eastAsia="MS UI Gothic" w:hAnsi="MS UI Gothic" w:cs="MS UI Gothic" w:hint="eastAsia"/>
          <w:color w:val="000000"/>
          <w:lang w:eastAsia="ja-JP"/>
        </w:rPr>
        <w:t>特例として準拠期間を</w:t>
      </w:r>
      <w:r w:rsidRPr="00286104">
        <w:rPr>
          <w:rFonts w:ascii="MS UI Gothic" w:eastAsia="MS UI Gothic" w:hAnsi="MS UI Gothic" w:cs="MS UI Gothic"/>
          <w:color w:val="000000"/>
          <w:lang w:eastAsia="ja-JP"/>
        </w:rPr>
        <w:t>第3四半期のフォーム10-Qの提出期限から最大180日</w:t>
      </w:r>
      <w:r w:rsidR="0079256E" w:rsidRPr="00286104">
        <w:rPr>
          <w:rFonts w:ascii="MS UI Gothic" w:eastAsia="MS UI Gothic" w:hAnsi="MS UI Gothic" w:cs="MS UI Gothic" w:hint="eastAsia"/>
          <w:color w:val="000000"/>
          <w:lang w:eastAsia="ja-JP"/>
        </w:rPr>
        <w:t>間</w:t>
      </w:r>
      <w:r w:rsidRPr="00286104">
        <w:rPr>
          <w:rFonts w:ascii="MS UI Gothic" w:eastAsia="MS UI Gothic" w:hAnsi="MS UI Gothic" w:cs="MS UI Gothic"/>
          <w:color w:val="000000"/>
          <w:lang w:eastAsia="ja-JP"/>
        </w:rPr>
        <w:t>（2022年5月16日）</w:t>
      </w:r>
      <w:r w:rsidR="007851CA" w:rsidRPr="00286104">
        <w:rPr>
          <w:rFonts w:ascii="MS UI Gothic" w:eastAsia="MS UI Gothic" w:hAnsi="MS UI Gothic" w:cs="MS UI Gothic" w:hint="eastAsia"/>
          <w:color w:val="000000"/>
          <w:lang w:eastAsia="ja-JP"/>
        </w:rPr>
        <w:t>とすることが</w:t>
      </w:r>
      <w:r w:rsidR="0079256E" w:rsidRPr="00286104">
        <w:rPr>
          <w:rFonts w:ascii="MS UI Gothic" w:eastAsia="MS UI Gothic" w:hAnsi="MS UI Gothic" w:cs="MS UI Gothic" w:hint="eastAsia"/>
          <w:color w:val="000000"/>
          <w:lang w:eastAsia="ja-JP"/>
        </w:rPr>
        <w:t>認められる</w:t>
      </w:r>
      <w:r w:rsidRPr="00286104">
        <w:rPr>
          <w:rFonts w:ascii="MS UI Gothic" w:eastAsia="MS UI Gothic" w:hAnsi="MS UI Gothic" w:cs="MS UI Gothic"/>
          <w:color w:val="000000"/>
          <w:lang w:eastAsia="ja-JP"/>
        </w:rPr>
        <w:t>と勧告しました。</w:t>
      </w:r>
    </w:p>
    <w:p w14:paraId="4EDC016A" w14:textId="1DDFAD44" w:rsidR="00AD1BD1" w:rsidRPr="001368B6" w:rsidRDefault="005A096B" w:rsidP="16DC3436">
      <w:pPr>
        <w:spacing w:afterAutospacing="1"/>
        <w:jc w:val="both"/>
        <w:rPr>
          <w:rFonts w:ascii="MS UI Gothic" w:eastAsia="MS UI Gothic" w:hAnsi="MS UI Gothic" w:cs="MS UI Gothic"/>
          <w:color w:val="000000"/>
          <w:lang w:eastAsia="ja-JP"/>
        </w:rPr>
      </w:pPr>
      <w:r w:rsidRPr="00286104">
        <w:rPr>
          <w:rFonts w:ascii="MS UI Gothic" w:eastAsia="MS UI Gothic" w:hAnsi="MS UI Gothic" w:cs="MS UI Gothic"/>
          <w:color w:val="000000"/>
          <w:lang w:eastAsia="ja-JP"/>
        </w:rPr>
        <w:t>同社は2021年11月15日に証券取引委員会にフォーム12b-25を提出し、社内審査のため、2021年第3四半期の10-Qの提出が遅れることを示しました。同社の取締役会は、独立した取締役</w:t>
      </w:r>
      <w:r w:rsidR="009C3A8E" w:rsidRPr="00286104">
        <w:rPr>
          <w:rFonts w:ascii="MS UI Gothic" w:eastAsia="MS UI Gothic" w:hAnsi="MS UI Gothic" w:cs="MS UI Gothic" w:hint="eastAsia"/>
          <w:color w:val="000000"/>
          <w:lang w:eastAsia="ja-JP"/>
        </w:rPr>
        <w:t>で構成される</w:t>
      </w:r>
      <w:r w:rsidRPr="00286104">
        <w:rPr>
          <w:rFonts w:ascii="MS UI Gothic" w:eastAsia="MS UI Gothic" w:hAnsi="MS UI Gothic" w:cs="MS UI Gothic"/>
          <w:color w:val="000000"/>
          <w:lang w:eastAsia="ja-JP"/>
        </w:rPr>
        <w:t>特別委員会（以下「特別委員会」）を設置し、自己の利益を図る目的をもって公開会社の株価を押し下げようとした</w:t>
      </w:r>
      <w:r w:rsidR="004427DB" w:rsidRPr="00286104">
        <w:rPr>
          <w:rFonts w:ascii="MS UI Gothic" w:eastAsia="MS UI Gothic" w:hAnsi="MS UI Gothic" w:cs="MS UI Gothic" w:hint="eastAsia"/>
          <w:color w:val="000000"/>
          <w:lang w:eastAsia="ja-JP"/>
        </w:rPr>
        <w:t>履歴</w:t>
      </w:r>
      <w:r w:rsidRPr="00286104">
        <w:rPr>
          <w:rFonts w:ascii="MS UI Gothic" w:eastAsia="MS UI Gothic" w:hAnsi="MS UI Gothic" w:cs="MS UI Gothic"/>
          <w:color w:val="000000"/>
          <w:lang w:eastAsia="ja-JP"/>
        </w:rPr>
        <w:t>のある投資家が発行した報告書に含まれる主張を含む不正確な開示の申し立て</w:t>
      </w:r>
      <w:r w:rsidR="00BD65C4">
        <w:rPr>
          <w:rFonts w:ascii="MS UI Gothic" w:eastAsia="MS UI Gothic" w:hAnsi="MS UI Gothic" w:cs="MS UI Gothic" w:hint="eastAsia"/>
          <w:color w:val="000000"/>
          <w:lang w:eastAsia="ja-JP"/>
        </w:rPr>
        <w:t>について</w:t>
      </w:r>
      <w:r w:rsidRPr="00286104">
        <w:rPr>
          <w:rFonts w:ascii="MS UI Gothic" w:eastAsia="MS UI Gothic" w:hAnsi="MS UI Gothic" w:cs="MS UI Gothic"/>
          <w:color w:val="000000"/>
          <w:lang w:eastAsia="ja-JP"/>
        </w:rPr>
        <w:t>調査</w:t>
      </w:r>
      <w:r w:rsidR="00BD65C4">
        <w:rPr>
          <w:rFonts w:ascii="MS UI Gothic" w:eastAsia="MS UI Gothic" w:hAnsi="MS UI Gothic" w:cs="MS UI Gothic" w:hint="eastAsia"/>
          <w:color w:val="000000"/>
          <w:lang w:eastAsia="ja-JP"/>
        </w:rPr>
        <w:t>を行い</w:t>
      </w:r>
      <w:r w:rsidRPr="00286104">
        <w:rPr>
          <w:rFonts w:ascii="MS UI Gothic" w:eastAsia="MS UI Gothic" w:hAnsi="MS UI Gothic" w:cs="MS UI Gothic"/>
          <w:color w:val="000000"/>
          <w:lang w:eastAsia="ja-JP"/>
        </w:rPr>
        <w:t>ました。特別委員会は、当該申し立てに対</w:t>
      </w:r>
      <w:r w:rsidR="00BD65C4">
        <w:rPr>
          <w:rFonts w:ascii="MS UI Gothic" w:eastAsia="MS UI Gothic" w:hAnsi="MS UI Gothic" w:cs="MS UI Gothic" w:hint="eastAsia"/>
          <w:color w:val="000000"/>
          <w:lang w:eastAsia="ja-JP"/>
        </w:rPr>
        <w:t>して</w:t>
      </w:r>
      <w:r w:rsidRPr="00286104">
        <w:rPr>
          <w:rFonts w:ascii="MS UI Gothic" w:eastAsia="MS UI Gothic" w:hAnsi="MS UI Gothic" w:cs="MS UI Gothic"/>
          <w:color w:val="000000"/>
          <w:lang w:eastAsia="ja-JP"/>
        </w:rPr>
        <w:t>独立した審査を行うために外部弁護士を雇いました。審査は継続中であり、特別委員会は引き続き外部弁護士や顧問と協力して、できるだけ早く審査を完了させるよう努めています。</w:t>
      </w:r>
    </w:p>
    <w:p w14:paraId="692F2422" w14:textId="77777777" w:rsidR="00652A91" w:rsidRPr="00286104" w:rsidRDefault="005A096B" w:rsidP="16DC3436">
      <w:pPr>
        <w:spacing w:afterAutospacing="1"/>
        <w:jc w:val="both"/>
        <w:rPr>
          <w:rFonts w:ascii="MS UI Gothic" w:eastAsia="MS UI Gothic" w:hAnsi="MS UI Gothic" w:cs="Arial"/>
          <w:color w:val="000000" w:themeColor="text1"/>
        </w:rPr>
      </w:pPr>
      <w:r w:rsidRPr="00286104">
        <w:rPr>
          <w:rFonts w:ascii="MS UI Gothic" w:eastAsia="MS UI Gothic" w:hAnsi="MS UI Gothic" w:cs="MS UI Gothic"/>
          <w:color w:val="000000"/>
          <w:lang w:eastAsia="ja-JP"/>
        </w:rPr>
        <w:t>ファラデーフューチャーは特別委員会の調査が完了次第できるだけ早く第3四半期のフォーム10-Q、および2021年第3四半期の決算発表を含むフォーム8-KとフォームS-1の修正された有価証券届出書とともに提出する目標に向けて熱心に取り組んでいます。同社が第3四半期のフォーム10-Qを提出し、NASDAQが同社のコンプライアンス計画を承認した場合、同社は再びNASDAQ上場規則5250(c)(1)に準拠することになります。</w:t>
      </w:r>
    </w:p>
    <w:p w14:paraId="508A2A61" w14:textId="77777777" w:rsidR="001325F6" w:rsidRDefault="001325F6" w:rsidP="7B8C7486">
      <w:pPr>
        <w:spacing w:after="0"/>
        <w:jc w:val="both"/>
        <w:rPr>
          <w:b/>
          <w:bCs/>
          <w:color w:val="000000" w:themeColor="text1"/>
        </w:rPr>
      </w:pPr>
    </w:p>
    <w:p w14:paraId="5F88B902" w14:textId="77777777" w:rsidR="00D873EA" w:rsidRPr="004433C2" w:rsidRDefault="005A096B" w:rsidP="004433C2">
      <w:pPr>
        <w:jc w:val="both"/>
        <w:rPr>
          <w:color w:val="000000" w:themeColor="text1"/>
        </w:rPr>
      </w:pPr>
      <w:r>
        <w:rPr>
          <w:color w:val="000000" w:themeColor="text1"/>
        </w:rPr>
        <w:t xml:space="preserve"> </w:t>
      </w:r>
    </w:p>
    <w:sectPr w:rsidR="00D873EA" w:rsidRPr="004433C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0FDA3" w14:textId="77777777" w:rsidR="003C5377" w:rsidRDefault="005A096B">
      <w:pPr>
        <w:spacing w:after="0" w:line="240" w:lineRule="auto"/>
      </w:pPr>
      <w:r>
        <w:separator/>
      </w:r>
    </w:p>
  </w:endnote>
  <w:endnote w:type="continuationSeparator" w:id="0">
    <w:p w14:paraId="17609198" w14:textId="77777777" w:rsidR="003C5377" w:rsidRDefault="005A0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E5F8A" w14:textId="77777777" w:rsidR="003C5377" w:rsidRDefault="005A096B">
      <w:pPr>
        <w:spacing w:after="0" w:line="240" w:lineRule="auto"/>
      </w:pPr>
      <w:r>
        <w:separator/>
      </w:r>
    </w:p>
  </w:footnote>
  <w:footnote w:type="continuationSeparator" w:id="0">
    <w:p w14:paraId="61976AED" w14:textId="77777777" w:rsidR="003C5377" w:rsidRDefault="005A0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45E7" w14:textId="77777777" w:rsidR="00926C78" w:rsidRDefault="00926C78">
    <w:pPr>
      <w:pStyle w:val="Header"/>
    </w:pPr>
  </w:p>
  <w:p w14:paraId="4B9B77AC" w14:textId="77777777" w:rsidR="004F2F75" w:rsidRDefault="004F2F75">
    <w:pPr>
      <w:pStyle w:val="Header"/>
      <w:rPr>
        <w:rFonts w:ascii="MS UI Gothic" w:eastAsia="MS UI Gothic" w:hAnsi="MS UI Gothic" w:cs="MS UI Gothic"/>
        <w:color w:val="000000"/>
        <w:sz w:val="36"/>
        <w:szCs w:val="36"/>
        <w:lang w:eastAsia="ja-JP"/>
      </w:rPr>
    </w:pPr>
  </w:p>
  <w:p w14:paraId="264AE9A3" w14:textId="77777777" w:rsidR="004F2F75" w:rsidRDefault="005A096B">
    <w:pPr>
      <w:pStyle w:val="Header"/>
      <w:rPr>
        <w:rFonts w:ascii="MS UI Gothic" w:eastAsia="MS UI Gothic" w:hAnsi="MS UI Gothic" w:cs="MS UI Gothic"/>
        <w:color w:val="000000"/>
        <w:sz w:val="36"/>
        <w:szCs w:val="36"/>
        <w:lang w:eastAsia="ja-JP"/>
      </w:rPr>
    </w:pPr>
    <w:r>
      <w:rPr>
        <w:noProof/>
        <w:bdr w:val="none" w:sz="0" w:space="0" w:color="auto" w:frame="1"/>
      </w:rPr>
      <w:drawing>
        <wp:inline distT="0" distB="0" distL="0" distR="0" wp14:anchorId="305532F3" wp14:editId="4F9071F0">
          <wp:extent cx="752475" cy="561975"/>
          <wp:effectExtent l="0" t="0" r="9525" b="9525"/>
          <wp:docPr id="1" name="Picture 1" descr="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74733"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43E9"/>
    <w:multiLevelType w:val="hybridMultilevel"/>
    <w:tmpl w:val="C3F886B6"/>
    <w:lvl w:ilvl="0" w:tplc="B13A8C82">
      <w:start w:val="1"/>
      <w:numFmt w:val="bullet"/>
      <w:lvlText w:val="-"/>
      <w:lvlJc w:val="left"/>
      <w:pPr>
        <w:ind w:left="1080" w:hanging="360"/>
      </w:pPr>
      <w:rPr>
        <w:rFonts w:ascii="Calibri" w:eastAsia="Arial" w:hAnsi="Calibri" w:cs="Calibri" w:hint="default"/>
      </w:rPr>
    </w:lvl>
    <w:lvl w:ilvl="1" w:tplc="F7CCF754" w:tentative="1">
      <w:start w:val="1"/>
      <w:numFmt w:val="bullet"/>
      <w:lvlText w:val="o"/>
      <w:lvlJc w:val="left"/>
      <w:pPr>
        <w:ind w:left="1800" w:hanging="360"/>
      </w:pPr>
      <w:rPr>
        <w:rFonts w:ascii="Courier New" w:hAnsi="Courier New" w:cs="Courier New" w:hint="default"/>
      </w:rPr>
    </w:lvl>
    <w:lvl w:ilvl="2" w:tplc="F1FAB6B8" w:tentative="1">
      <w:start w:val="1"/>
      <w:numFmt w:val="bullet"/>
      <w:lvlText w:val=""/>
      <w:lvlJc w:val="left"/>
      <w:pPr>
        <w:ind w:left="2520" w:hanging="360"/>
      </w:pPr>
      <w:rPr>
        <w:rFonts w:ascii="Wingdings" w:hAnsi="Wingdings" w:hint="default"/>
      </w:rPr>
    </w:lvl>
    <w:lvl w:ilvl="3" w:tplc="3BC0C38C" w:tentative="1">
      <w:start w:val="1"/>
      <w:numFmt w:val="bullet"/>
      <w:lvlText w:val=""/>
      <w:lvlJc w:val="left"/>
      <w:pPr>
        <w:ind w:left="3240" w:hanging="360"/>
      </w:pPr>
      <w:rPr>
        <w:rFonts w:ascii="Symbol" w:hAnsi="Symbol" w:hint="default"/>
      </w:rPr>
    </w:lvl>
    <w:lvl w:ilvl="4" w:tplc="4FF497EE" w:tentative="1">
      <w:start w:val="1"/>
      <w:numFmt w:val="bullet"/>
      <w:lvlText w:val="o"/>
      <w:lvlJc w:val="left"/>
      <w:pPr>
        <w:ind w:left="3960" w:hanging="360"/>
      </w:pPr>
      <w:rPr>
        <w:rFonts w:ascii="Courier New" w:hAnsi="Courier New" w:cs="Courier New" w:hint="default"/>
      </w:rPr>
    </w:lvl>
    <w:lvl w:ilvl="5" w:tplc="EC6A52A6" w:tentative="1">
      <w:start w:val="1"/>
      <w:numFmt w:val="bullet"/>
      <w:lvlText w:val=""/>
      <w:lvlJc w:val="left"/>
      <w:pPr>
        <w:ind w:left="4680" w:hanging="360"/>
      </w:pPr>
      <w:rPr>
        <w:rFonts w:ascii="Wingdings" w:hAnsi="Wingdings" w:hint="default"/>
      </w:rPr>
    </w:lvl>
    <w:lvl w:ilvl="6" w:tplc="10A6F380" w:tentative="1">
      <w:start w:val="1"/>
      <w:numFmt w:val="bullet"/>
      <w:lvlText w:val=""/>
      <w:lvlJc w:val="left"/>
      <w:pPr>
        <w:ind w:left="5400" w:hanging="360"/>
      </w:pPr>
      <w:rPr>
        <w:rFonts w:ascii="Symbol" w:hAnsi="Symbol" w:hint="default"/>
      </w:rPr>
    </w:lvl>
    <w:lvl w:ilvl="7" w:tplc="0F1E39BA" w:tentative="1">
      <w:start w:val="1"/>
      <w:numFmt w:val="bullet"/>
      <w:lvlText w:val="o"/>
      <w:lvlJc w:val="left"/>
      <w:pPr>
        <w:ind w:left="6120" w:hanging="360"/>
      </w:pPr>
      <w:rPr>
        <w:rFonts w:ascii="Courier New" w:hAnsi="Courier New" w:cs="Courier New" w:hint="default"/>
      </w:rPr>
    </w:lvl>
    <w:lvl w:ilvl="8" w:tplc="DCC627F6" w:tentative="1">
      <w:start w:val="1"/>
      <w:numFmt w:val="bullet"/>
      <w:lvlText w:val=""/>
      <w:lvlJc w:val="left"/>
      <w:pPr>
        <w:ind w:left="6840" w:hanging="360"/>
      </w:pPr>
      <w:rPr>
        <w:rFonts w:ascii="Wingdings" w:hAnsi="Wingdings" w:hint="default"/>
      </w:rPr>
    </w:lvl>
  </w:abstractNum>
  <w:abstractNum w:abstractNumId="1" w15:restartNumberingAfterBreak="0">
    <w:nsid w:val="07AC74CD"/>
    <w:multiLevelType w:val="hybridMultilevel"/>
    <w:tmpl w:val="5A48E1C6"/>
    <w:lvl w:ilvl="0" w:tplc="B84CC27A">
      <w:start w:val="1"/>
      <w:numFmt w:val="bullet"/>
      <w:lvlText w:val=""/>
      <w:lvlJc w:val="left"/>
      <w:pPr>
        <w:ind w:left="720" w:hanging="360"/>
      </w:pPr>
      <w:rPr>
        <w:rFonts w:ascii="Symbol" w:hAnsi="Symbol" w:hint="default"/>
      </w:rPr>
    </w:lvl>
    <w:lvl w:ilvl="1" w:tplc="3EA0D848">
      <w:start w:val="1"/>
      <w:numFmt w:val="bullet"/>
      <w:lvlText w:val="o"/>
      <w:lvlJc w:val="left"/>
      <w:pPr>
        <w:ind w:left="1440" w:hanging="360"/>
      </w:pPr>
      <w:rPr>
        <w:rFonts w:ascii="Courier New" w:hAnsi="Courier New" w:cs="Courier New" w:hint="default"/>
      </w:rPr>
    </w:lvl>
    <w:lvl w:ilvl="2" w:tplc="E5CAFBE6" w:tentative="1">
      <w:start w:val="1"/>
      <w:numFmt w:val="bullet"/>
      <w:lvlText w:val=""/>
      <w:lvlJc w:val="left"/>
      <w:pPr>
        <w:ind w:left="2160" w:hanging="360"/>
      </w:pPr>
      <w:rPr>
        <w:rFonts w:ascii="Wingdings" w:hAnsi="Wingdings" w:hint="default"/>
      </w:rPr>
    </w:lvl>
    <w:lvl w:ilvl="3" w:tplc="4F8AF9EA" w:tentative="1">
      <w:start w:val="1"/>
      <w:numFmt w:val="bullet"/>
      <w:lvlText w:val=""/>
      <w:lvlJc w:val="left"/>
      <w:pPr>
        <w:ind w:left="2880" w:hanging="360"/>
      </w:pPr>
      <w:rPr>
        <w:rFonts w:ascii="Symbol" w:hAnsi="Symbol" w:hint="default"/>
      </w:rPr>
    </w:lvl>
    <w:lvl w:ilvl="4" w:tplc="12F6CC6E" w:tentative="1">
      <w:start w:val="1"/>
      <w:numFmt w:val="bullet"/>
      <w:lvlText w:val="o"/>
      <w:lvlJc w:val="left"/>
      <w:pPr>
        <w:ind w:left="3600" w:hanging="360"/>
      </w:pPr>
      <w:rPr>
        <w:rFonts w:ascii="Courier New" w:hAnsi="Courier New" w:cs="Courier New" w:hint="default"/>
      </w:rPr>
    </w:lvl>
    <w:lvl w:ilvl="5" w:tplc="312E2ECC" w:tentative="1">
      <w:start w:val="1"/>
      <w:numFmt w:val="bullet"/>
      <w:lvlText w:val=""/>
      <w:lvlJc w:val="left"/>
      <w:pPr>
        <w:ind w:left="4320" w:hanging="360"/>
      </w:pPr>
      <w:rPr>
        <w:rFonts w:ascii="Wingdings" w:hAnsi="Wingdings" w:hint="default"/>
      </w:rPr>
    </w:lvl>
    <w:lvl w:ilvl="6" w:tplc="9FD88E40" w:tentative="1">
      <w:start w:val="1"/>
      <w:numFmt w:val="bullet"/>
      <w:lvlText w:val=""/>
      <w:lvlJc w:val="left"/>
      <w:pPr>
        <w:ind w:left="5040" w:hanging="360"/>
      </w:pPr>
      <w:rPr>
        <w:rFonts w:ascii="Symbol" w:hAnsi="Symbol" w:hint="default"/>
      </w:rPr>
    </w:lvl>
    <w:lvl w:ilvl="7" w:tplc="A46658D6" w:tentative="1">
      <w:start w:val="1"/>
      <w:numFmt w:val="bullet"/>
      <w:lvlText w:val="o"/>
      <w:lvlJc w:val="left"/>
      <w:pPr>
        <w:ind w:left="5760" w:hanging="360"/>
      </w:pPr>
      <w:rPr>
        <w:rFonts w:ascii="Courier New" w:hAnsi="Courier New" w:cs="Courier New" w:hint="default"/>
      </w:rPr>
    </w:lvl>
    <w:lvl w:ilvl="8" w:tplc="8F1CC8C6" w:tentative="1">
      <w:start w:val="1"/>
      <w:numFmt w:val="bullet"/>
      <w:lvlText w:val=""/>
      <w:lvlJc w:val="left"/>
      <w:pPr>
        <w:ind w:left="6480" w:hanging="360"/>
      </w:pPr>
      <w:rPr>
        <w:rFonts w:ascii="Wingdings" w:hAnsi="Wingdings" w:hint="default"/>
      </w:rPr>
    </w:lvl>
  </w:abstractNum>
  <w:abstractNum w:abstractNumId="2" w15:restartNumberingAfterBreak="0">
    <w:nsid w:val="11BE4CF2"/>
    <w:multiLevelType w:val="hybridMultilevel"/>
    <w:tmpl w:val="233873E0"/>
    <w:lvl w:ilvl="0" w:tplc="476A1408">
      <w:start w:val="1"/>
      <w:numFmt w:val="bullet"/>
      <w:lvlText w:val="-"/>
      <w:lvlJc w:val="left"/>
      <w:pPr>
        <w:ind w:left="1440" w:hanging="360"/>
      </w:pPr>
      <w:rPr>
        <w:rFonts w:ascii="Calibri" w:eastAsia="Arial" w:hAnsi="Calibri" w:cs="Calibri" w:hint="default"/>
      </w:rPr>
    </w:lvl>
    <w:lvl w:ilvl="1" w:tplc="DA86D77C" w:tentative="1">
      <w:start w:val="1"/>
      <w:numFmt w:val="bullet"/>
      <w:lvlText w:val="o"/>
      <w:lvlJc w:val="left"/>
      <w:pPr>
        <w:ind w:left="2160" w:hanging="360"/>
      </w:pPr>
      <w:rPr>
        <w:rFonts w:ascii="Courier New" w:hAnsi="Courier New" w:cs="Courier New" w:hint="default"/>
      </w:rPr>
    </w:lvl>
    <w:lvl w:ilvl="2" w:tplc="61C06616" w:tentative="1">
      <w:start w:val="1"/>
      <w:numFmt w:val="bullet"/>
      <w:lvlText w:val=""/>
      <w:lvlJc w:val="left"/>
      <w:pPr>
        <w:ind w:left="2880" w:hanging="360"/>
      </w:pPr>
      <w:rPr>
        <w:rFonts w:ascii="Wingdings" w:hAnsi="Wingdings" w:hint="default"/>
      </w:rPr>
    </w:lvl>
    <w:lvl w:ilvl="3" w:tplc="D31C7640" w:tentative="1">
      <w:start w:val="1"/>
      <w:numFmt w:val="bullet"/>
      <w:lvlText w:val=""/>
      <w:lvlJc w:val="left"/>
      <w:pPr>
        <w:ind w:left="3600" w:hanging="360"/>
      </w:pPr>
      <w:rPr>
        <w:rFonts w:ascii="Symbol" w:hAnsi="Symbol" w:hint="default"/>
      </w:rPr>
    </w:lvl>
    <w:lvl w:ilvl="4" w:tplc="FE76BCA4" w:tentative="1">
      <w:start w:val="1"/>
      <w:numFmt w:val="bullet"/>
      <w:lvlText w:val="o"/>
      <w:lvlJc w:val="left"/>
      <w:pPr>
        <w:ind w:left="4320" w:hanging="360"/>
      </w:pPr>
      <w:rPr>
        <w:rFonts w:ascii="Courier New" w:hAnsi="Courier New" w:cs="Courier New" w:hint="default"/>
      </w:rPr>
    </w:lvl>
    <w:lvl w:ilvl="5" w:tplc="7B26CA72" w:tentative="1">
      <w:start w:val="1"/>
      <w:numFmt w:val="bullet"/>
      <w:lvlText w:val=""/>
      <w:lvlJc w:val="left"/>
      <w:pPr>
        <w:ind w:left="5040" w:hanging="360"/>
      </w:pPr>
      <w:rPr>
        <w:rFonts w:ascii="Wingdings" w:hAnsi="Wingdings" w:hint="default"/>
      </w:rPr>
    </w:lvl>
    <w:lvl w:ilvl="6" w:tplc="F86629D8" w:tentative="1">
      <w:start w:val="1"/>
      <w:numFmt w:val="bullet"/>
      <w:lvlText w:val=""/>
      <w:lvlJc w:val="left"/>
      <w:pPr>
        <w:ind w:left="5760" w:hanging="360"/>
      </w:pPr>
      <w:rPr>
        <w:rFonts w:ascii="Symbol" w:hAnsi="Symbol" w:hint="default"/>
      </w:rPr>
    </w:lvl>
    <w:lvl w:ilvl="7" w:tplc="D1A08DF4" w:tentative="1">
      <w:start w:val="1"/>
      <w:numFmt w:val="bullet"/>
      <w:lvlText w:val="o"/>
      <w:lvlJc w:val="left"/>
      <w:pPr>
        <w:ind w:left="6480" w:hanging="360"/>
      </w:pPr>
      <w:rPr>
        <w:rFonts w:ascii="Courier New" w:hAnsi="Courier New" w:cs="Courier New" w:hint="default"/>
      </w:rPr>
    </w:lvl>
    <w:lvl w:ilvl="8" w:tplc="69E6F632" w:tentative="1">
      <w:start w:val="1"/>
      <w:numFmt w:val="bullet"/>
      <w:lvlText w:val=""/>
      <w:lvlJc w:val="left"/>
      <w:pPr>
        <w:ind w:left="7200" w:hanging="360"/>
      </w:pPr>
      <w:rPr>
        <w:rFonts w:ascii="Wingdings" w:hAnsi="Wingdings" w:hint="default"/>
      </w:rPr>
    </w:lvl>
  </w:abstractNum>
  <w:abstractNum w:abstractNumId="3" w15:restartNumberingAfterBreak="0">
    <w:nsid w:val="1A0C7D39"/>
    <w:multiLevelType w:val="multilevel"/>
    <w:tmpl w:val="1A0C7D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8951C7"/>
    <w:multiLevelType w:val="hybridMultilevel"/>
    <w:tmpl w:val="F7F62CAC"/>
    <w:lvl w:ilvl="0" w:tplc="86F86336">
      <w:numFmt w:val="bullet"/>
      <w:lvlText w:val="-"/>
      <w:lvlJc w:val="left"/>
      <w:pPr>
        <w:ind w:left="720" w:hanging="360"/>
      </w:pPr>
      <w:rPr>
        <w:rFonts w:ascii="Arial" w:eastAsia="Arial" w:hAnsi="Arial" w:cs="Arial" w:hint="default"/>
      </w:rPr>
    </w:lvl>
    <w:lvl w:ilvl="1" w:tplc="7354BC86" w:tentative="1">
      <w:start w:val="1"/>
      <w:numFmt w:val="bullet"/>
      <w:lvlText w:val="o"/>
      <w:lvlJc w:val="left"/>
      <w:pPr>
        <w:ind w:left="1440" w:hanging="360"/>
      </w:pPr>
      <w:rPr>
        <w:rFonts w:ascii="Courier New" w:hAnsi="Courier New" w:cs="Courier New" w:hint="default"/>
      </w:rPr>
    </w:lvl>
    <w:lvl w:ilvl="2" w:tplc="F8F09928" w:tentative="1">
      <w:start w:val="1"/>
      <w:numFmt w:val="bullet"/>
      <w:lvlText w:val=""/>
      <w:lvlJc w:val="left"/>
      <w:pPr>
        <w:ind w:left="2160" w:hanging="360"/>
      </w:pPr>
      <w:rPr>
        <w:rFonts w:ascii="Wingdings" w:hAnsi="Wingdings" w:hint="default"/>
      </w:rPr>
    </w:lvl>
    <w:lvl w:ilvl="3" w:tplc="1236E4D0" w:tentative="1">
      <w:start w:val="1"/>
      <w:numFmt w:val="bullet"/>
      <w:lvlText w:val=""/>
      <w:lvlJc w:val="left"/>
      <w:pPr>
        <w:ind w:left="2880" w:hanging="360"/>
      </w:pPr>
      <w:rPr>
        <w:rFonts w:ascii="Symbol" w:hAnsi="Symbol" w:hint="default"/>
      </w:rPr>
    </w:lvl>
    <w:lvl w:ilvl="4" w:tplc="87E261F4" w:tentative="1">
      <w:start w:val="1"/>
      <w:numFmt w:val="bullet"/>
      <w:lvlText w:val="o"/>
      <w:lvlJc w:val="left"/>
      <w:pPr>
        <w:ind w:left="3600" w:hanging="360"/>
      </w:pPr>
      <w:rPr>
        <w:rFonts w:ascii="Courier New" w:hAnsi="Courier New" w:cs="Courier New" w:hint="default"/>
      </w:rPr>
    </w:lvl>
    <w:lvl w:ilvl="5" w:tplc="3C447AB6" w:tentative="1">
      <w:start w:val="1"/>
      <w:numFmt w:val="bullet"/>
      <w:lvlText w:val=""/>
      <w:lvlJc w:val="left"/>
      <w:pPr>
        <w:ind w:left="4320" w:hanging="360"/>
      </w:pPr>
      <w:rPr>
        <w:rFonts w:ascii="Wingdings" w:hAnsi="Wingdings" w:hint="default"/>
      </w:rPr>
    </w:lvl>
    <w:lvl w:ilvl="6" w:tplc="F7F410AA" w:tentative="1">
      <w:start w:val="1"/>
      <w:numFmt w:val="bullet"/>
      <w:lvlText w:val=""/>
      <w:lvlJc w:val="left"/>
      <w:pPr>
        <w:ind w:left="5040" w:hanging="360"/>
      </w:pPr>
      <w:rPr>
        <w:rFonts w:ascii="Symbol" w:hAnsi="Symbol" w:hint="default"/>
      </w:rPr>
    </w:lvl>
    <w:lvl w:ilvl="7" w:tplc="CD027060" w:tentative="1">
      <w:start w:val="1"/>
      <w:numFmt w:val="bullet"/>
      <w:lvlText w:val="o"/>
      <w:lvlJc w:val="left"/>
      <w:pPr>
        <w:ind w:left="5760" w:hanging="360"/>
      </w:pPr>
      <w:rPr>
        <w:rFonts w:ascii="Courier New" w:hAnsi="Courier New" w:cs="Courier New" w:hint="default"/>
      </w:rPr>
    </w:lvl>
    <w:lvl w:ilvl="8" w:tplc="ABBA8A74" w:tentative="1">
      <w:start w:val="1"/>
      <w:numFmt w:val="bullet"/>
      <w:lvlText w:val=""/>
      <w:lvlJc w:val="left"/>
      <w:pPr>
        <w:ind w:left="6480" w:hanging="360"/>
      </w:pPr>
      <w:rPr>
        <w:rFonts w:ascii="Wingdings" w:hAnsi="Wingdings" w:hint="default"/>
      </w:rPr>
    </w:lvl>
  </w:abstractNum>
  <w:abstractNum w:abstractNumId="5" w15:restartNumberingAfterBreak="0">
    <w:nsid w:val="266C34C5"/>
    <w:multiLevelType w:val="hybridMultilevel"/>
    <w:tmpl w:val="64C2FA40"/>
    <w:lvl w:ilvl="0" w:tplc="DF1857E4">
      <w:start w:val="1"/>
      <w:numFmt w:val="bullet"/>
      <w:lvlText w:val=""/>
      <w:lvlJc w:val="left"/>
      <w:pPr>
        <w:ind w:left="720" w:hanging="360"/>
      </w:pPr>
      <w:rPr>
        <w:rFonts w:ascii="Symbol" w:hAnsi="Symbol" w:hint="default"/>
      </w:rPr>
    </w:lvl>
    <w:lvl w:ilvl="1" w:tplc="5484DD4C" w:tentative="1">
      <w:start w:val="1"/>
      <w:numFmt w:val="bullet"/>
      <w:lvlText w:val="o"/>
      <w:lvlJc w:val="left"/>
      <w:pPr>
        <w:ind w:left="1440" w:hanging="360"/>
      </w:pPr>
      <w:rPr>
        <w:rFonts w:ascii="Courier New" w:hAnsi="Courier New" w:cs="Courier New" w:hint="default"/>
      </w:rPr>
    </w:lvl>
    <w:lvl w:ilvl="2" w:tplc="2F60016E" w:tentative="1">
      <w:start w:val="1"/>
      <w:numFmt w:val="bullet"/>
      <w:lvlText w:val=""/>
      <w:lvlJc w:val="left"/>
      <w:pPr>
        <w:ind w:left="2160" w:hanging="360"/>
      </w:pPr>
      <w:rPr>
        <w:rFonts w:ascii="Wingdings" w:hAnsi="Wingdings" w:hint="default"/>
      </w:rPr>
    </w:lvl>
    <w:lvl w:ilvl="3" w:tplc="4880E396" w:tentative="1">
      <w:start w:val="1"/>
      <w:numFmt w:val="bullet"/>
      <w:lvlText w:val=""/>
      <w:lvlJc w:val="left"/>
      <w:pPr>
        <w:ind w:left="2880" w:hanging="360"/>
      </w:pPr>
      <w:rPr>
        <w:rFonts w:ascii="Symbol" w:hAnsi="Symbol" w:hint="default"/>
      </w:rPr>
    </w:lvl>
    <w:lvl w:ilvl="4" w:tplc="9BB29694" w:tentative="1">
      <w:start w:val="1"/>
      <w:numFmt w:val="bullet"/>
      <w:lvlText w:val="o"/>
      <w:lvlJc w:val="left"/>
      <w:pPr>
        <w:ind w:left="3600" w:hanging="360"/>
      </w:pPr>
      <w:rPr>
        <w:rFonts w:ascii="Courier New" w:hAnsi="Courier New" w:cs="Courier New" w:hint="default"/>
      </w:rPr>
    </w:lvl>
    <w:lvl w:ilvl="5" w:tplc="1CA67F8A" w:tentative="1">
      <w:start w:val="1"/>
      <w:numFmt w:val="bullet"/>
      <w:lvlText w:val=""/>
      <w:lvlJc w:val="left"/>
      <w:pPr>
        <w:ind w:left="4320" w:hanging="360"/>
      </w:pPr>
      <w:rPr>
        <w:rFonts w:ascii="Wingdings" w:hAnsi="Wingdings" w:hint="default"/>
      </w:rPr>
    </w:lvl>
    <w:lvl w:ilvl="6" w:tplc="651EB96C" w:tentative="1">
      <w:start w:val="1"/>
      <w:numFmt w:val="bullet"/>
      <w:lvlText w:val=""/>
      <w:lvlJc w:val="left"/>
      <w:pPr>
        <w:ind w:left="5040" w:hanging="360"/>
      </w:pPr>
      <w:rPr>
        <w:rFonts w:ascii="Symbol" w:hAnsi="Symbol" w:hint="default"/>
      </w:rPr>
    </w:lvl>
    <w:lvl w:ilvl="7" w:tplc="1332E55E" w:tentative="1">
      <w:start w:val="1"/>
      <w:numFmt w:val="bullet"/>
      <w:lvlText w:val="o"/>
      <w:lvlJc w:val="left"/>
      <w:pPr>
        <w:ind w:left="5760" w:hanging="360"/>
      </w:pPr>
      <w:rPr>
        <w:rFonts w:ascii="Courier New" w:hAnsi="Courier New" w:cs="Courier New" w:hint="default"/>
      </w:rPr>
    </w:lvl>
    <w:lvl w:ilvl="8" w:tplc="FD9CFF18" w:tentative="1">
      <w:start w:val="1"/>
      <w:numFmt w:val="bullet"/>
      <w:lvlText w:val=""/>
      <w:lvlJc w:val="left"/>
      <w:pPr>
        <w:ind w:left="6480" w:hanging="360"/>
      </w:pPr>
      <w:rPr>
        <w:rFonts w:ascii="Wingdings" w:hAnsi="Wingdings" w:hint="default"/>
      </w:rPr>
    </w:lvl>
  </w:abstractNum>
  <w:abstractNum w:abstractNumId="6" w15:restartNumberingAfterBreak="0">
    <w:nsid w:val="36F93A4F"/>
    <w:multiLevelType w:val="hybridMultilevel"/>
    <w:tmpl w:val="50843352"/>
    <w:lvl w:ilvl="0" w:tplc="63B0CA60">
      <w:start w:val="1"/>
      <w:numFmt w:val="bullet"/>
      <w:lvlText w:val=""/>
      <w:lvlJc w:val="left"/>
      <w:pPr>
        <w:ind w:left="720" w:hanging="360"/>
      </w:pPr>
      <w:rPr>
        <w:rFonts w:ascii="Symbol" w:hAnsi="Symbol" w:hint="default"/>
      </w:rPr>
    </w:lvl>
    <w:lvl w:ilvl="1" w:tplc="704484E6" w:tentative="1">
      <w:start w:val="1"/>
      <w:numFmt w:val="bullet"/>
      <w:lvlText w:val="o"/>
      <w:lvlJc w:val="left"/>
      <w:pPr>
        <w:ind w:left="1440" w:hanging="360"/>
      </w:pPr>
      <w:rPr>
        <w:rFonts w:ascii="Courier New" w:hAnsi="Courier New" w:cs="Courier New" w:hint="default"/>
      </w:rPr>
    </w:lvl>
    <w:lvl w:ilvl="2" w:tplc="D304FED4" w:tentative="1">
      <w:start w:val="1"/>
      <w:numFmt w:val="bullet"/>
      <w:lvlText w:val=""/>
      <w:lvlJc w:val="left"/>
      <w:pPr>
        <w:ind w:left="2160" w:hanging="360"/>
      </w:pPr>
      <w:rPr>
        <w:rFonts w:ascii="Wingdings" w:hAnsi="Wingdings" w:hint="default"/>
      </w:rPr>
    </w:lvl>
    <w:lvl w:ilvl="3" w:tplc="A7701EC2" w:tentative="1">
      <w:start w:val="1"/>
      <w:numFmt w:val="bullet"/>
      <w:lvlText w:val=""/>
      <w:lvlJc w:val="left"/>
      <w:pPr>
        <w:ind w:left="2880" w:hanging="360"/>
      </w:pPr>
      <w:rPr>
        <w:rFonts w:ascii="Symbol" w:hAnsi="Symbol" w:hint="default"/>
      </w:rPr>
    </w:lvl>
    <w:lvl w:ilvl="4" w:tplc="7AFA3BB4" w:tentative="1">
      <w:start w:val="1"/>
      <w:numFmt w:val="bullet"/>
      <w:lvlText w:val="o"/>
      <w:lvlJc w:val="left"/>
      <w:pPr>
        <w:ind w:left="3600" w:hanging="360"/>
      </w:pPr>
      <w:rPr>
        <w:rFonts w:ascii="Courier New" w:hAnsi="Courier New" w:cs="Courier New" w:hint="default"/>
      </w:rPr>
    </w:lvl>
    <w:lvl w:ilvl="5" w:tplc="E0A48076" w:tentative="1">
      <w:start w:val="1"/>
      <w:numFmt w:val="bullet"/>
      <w:lvlText w:val=""/>
      <w:lvlJc w:val="left"/>
      <w:pPr>
        <w:ind w:left="4320" w:hanging="360"/>
      </w:pPr>
      <w:rPr>
        <w:rFonts w:ascii="Wingdings" w:hAnsi="Wingdings" w:hint="default"/>
      </w:rPr>
    </w:lvl>
    <w:lvl w:ilvl="6" w:tplc="8DE0670A" w:tentative="1">
      <w:start w:val="1"/>
      <w:numFmt w:val="bullet"/>
      <w:lvlText w:val=""/>
      <w:lvlJc w:val="left"/>
      <w:pPr>
        <w:ind w:left="5040" w:hanging="360"/>
      </w:pPr>
      <w:rPr>
        <w:rFonts w:ascii="Symbol" w:hAnsi="Symbol" w:hint="default"/>
      </w:rPr>
    </w:lvl>
    <w:lvl w:ilvl="7" w:tplc="46A485D2" w:tentative="1">
      <w:start w:val="1"/>
      <w:numFmt w:val="bullet"/>
      <w:lvlText w:val="o"/>
      <w:lvlJc w:val="left"/>
      <w:pPr>
        <w:ind w:left="5760" w:hanging="360"/>
      </w:pPr>
      <w:rPr>
        <w:rFonts w:ascii="Courier New" w:hAnsi="Courier New" w:cs="Courier New" w:hint="default"/>
      </w:rPr>
    </w:lvl>
    <w:lvl w:ilvl="8" w:tplc="2B8E703E" w:tentative="1">
      <w:start w:val="1"/>
      <w:numFmt w:val="bullet"/>
      <w:lvlText w:val=""/>
      <w:lvlJc w:val="left"/>
      <w:pPr>
        <w:ind w:left="6480" w:hanging="360"/>
      </w:pPr>
      <w:rPr>
        <w:rFonts w:ascii="Wingdings" w:hAnsi="Wingdings" w:hint="default"/>
      </w:rPr>
    </w:lvl>
  </w:abstractNum>
  <w:abstractNum w:abstractNumId="7" w15:restartNumberingAfterBreak="0">
    <w:nsid w:val="3C9677BD"/>
    <w:multiLevelType w:val="hybridMultilevel"/>
    <w:tmpl w:val="9D206ECC"/>
    <w:lvl w:ilvl="0" w:tplc="F5348CB6">
      <w:start w:val="1"/>
      <w:numFmt w:val="upperRoman"/>
      <w:lvlText w:val="%1."/>
      <w:lvlJc w:val="right"/>
      <w:pPr>
        <w:ind w:left="720" w:hanging="360"/>
      </w:pPr>
      <w:rPr>
        <w:rFonts w:hint="default"/>
      </w:rPr>
    </w:lvl>
    <w:lvl w:ilvl="1" w:tplc="BFD28ED0" w:tentative="1">
      <w:start w:val="1"/>
      <w:numFmt w:val="bullet"/>
      <w:lvlText w:val="o"/>
      <w:lvlJc w:val="left"/>
      <w:pPr>
        <w:ind w:left="1440" w:hanging="360"/>
      </w:pPr>
      <w:rPr>
        <w:rFonts w:ascii="Courier New" w:hAnsi="Courier New" w:cs="Courier New" w:hint="default"/>
      </w:rPr>
    </w:lvl>
    <w:lvl w:ilvl="2" w:tplc="6092309C" w:tentative="1">
      <w:start w:val="1"/>
      <w:numFmt w:val="bullet"/>
      <w:lvlText w:val=""/>
      <w:lvlJc w:val="left"/>
      <w:pPr>
        <w:ind w:left="2160" w:hanging="360"/>
      </w:pPr>
      <w:rPr>
        <w:rFonts w:ascii="Wingdings" w:hAnsi="Wingdings" w:hint="default"/>
      </w:rPr>
    </w:lvl>
    <w:lvl w:ilvl="3" w:tplc="25D6FB64" w:tentative="1">
      <w:start w:val="1"/>
      <w:numFmt w:val="bullet"/>
      <w:lvlText w:val=""/>
      <w:lvlJc w:val="left"/>
      <w:pPr>
        <w:ind w:left="2880" w:hanging="360"/>
      </w:pPr>
      <w:rPr>
        <w:rFonts w:ascii="Symbol" w:hAnsi="Symbol" w:hint="default"/>
      </w:rPr>
    </w:lvl>
    <w:lvl w:ilvl="4" w:tplc="B2A01DFA" w:tentative="1">
      <w:start w:val="1"/>
      <w:numFmt w:val="bullet"/>
      <w:lvlText w:val="o"/>
      <w:lvlJc w:val="left"/>
      <w:pPr>
        <w:ind w:left="3600" w:hanging="360"/>
      </w:pPr>
      <w:rPr>
        <w:rFonts w:ascii="Courier New" w:hAnsi="Courier New" w:cs="Courier New" w:hint="default"/>
      </w:rPr>
    </w:lvl>
    <w:lvl w:ilvl="5" w:tplc="87FC393A" w:tentative="1">
      <w:start w:val="1"/>
      <w:numFmt w:val="bullet"/>
      <w:lvlText w:val=""/>
      <w:lvlJc w:val="left"/>
      <w:pPr>
        <w:ind w:left="4320" w:hanging="360"/>
      </w:pPr>
      <w:rPr>
        <w:rFonts w:ascii="Wingdings" w:hAnsi="Wingdings" w:hint="default"/>
      </w:rPr>
    </w:lvl>
    <w:lvl w:ilvl="6" w:tplc="E51041E0" w:tentative="1">
      <w:start w:val="1"/>
      <w:numFmt w:val="bullet"/>
      <w:lvlText w:val=""/>
      <w:lvlJc w:val="left"/>
      <w:pPr>
        <w:ind w:left="5040" w:hanging="360"/>
      </w:pPr>
      <w:rPr>
        <w:rFonts w:ascii="Symbol" w:hAnsi="Symbol" w:hint="default"/>
      </w:rPr>
    </w:lvl>
    <w:lvl w:ilvl="7" w:tplc="903CD0D4" w:tentative="1">
      <w:start w:val="1"/>
      <w:numFmt w:val="bullet"/>
      <w:lvlText w:val="o"/>
      <w:lvlJc w:val="left"/>
      <w:pPr>
        <w:ind w:left="5760" w:hanging="360"/>
      </w:pPr>
      <w:rPr>
        <w:rFonts w:ascii="Courier New" w:hAnsi="Courier New" w:cs="Courier New" w:hint="default"/>
      </w:rPr>
    </w:lvl>
    <w:lvl w:ilvl="8" w:tplc="F154E4AA" w:tentative="1">
      <w:start w:val="1"/>
      <w:numFmt w:val="bullet"/>
      <w:lvlText w:val=""/>
      <w:lvlJc w:val="left"/>
      <w:pPr>
        <w:ind w:left="6480" w:hanging="360"/>
      </w:pPr>
      <w:rPr>
        <w:rFonts w:ascii="Wingdings" w:hAnsi="Wingdings" w:hint="default"/>
      </w:rPr>
    </w:lvl>
  </w:abstractNum>
  <w:abstractNum w:abstractNumId="8" w15:restartNumberingAfterBreak="0">
    <w:nsid w:val="52F24E1D"/>
    <w:multiLevelType w:val="hybridMultilevel"/>
    <w:tmpl w:val="0166DF6E"/>
    <w:lvl w:ilvl="0" w:tplc="029A27C0">
      <w:start w:val="1"/>
      <w:numFmt w:val="bullet"/>
      <w:lvlText w:val=""/>
      <w:lvlJc w:val="left"/>
      <w:pPr>
        <w:ind w:left="720" w:hanging="360"/>
      </w:pPr>
      <w:rPr>
        <w:rFonts w:ascii="Symbol" w:hAnsi="Symbol" w:hint="default"/>
      </w:rPr>
    </w:lvl>
    <w:lvl w:ilvl="1" w:tplc="481CA884" w:tentative="1">
      <w:start w:val="1"/>
      <w:numFmt w:val="bullet"/>
      <w:lvlText w:val="o"/>
      <w:lvlJc w:val="left"/>
      <w:pPr>
        <w:ind w:left="1440" w:hanging="360"/>
      </w:pPr>
      <w:rPr>
        <w:rFonts w:ascii="Courier New" w:hAnsi="Courier New" w:cs="Courier New" w:hint="default"/>
      </w:rPr>
    </w:lvl>
    <w:lvl w:ilvl="2" w:tplc="73667C04" w:tentative="1">
      <w:start w:val="1"/>
      <w:numFmt w:val="bullet"/>
      <w:lvlText w:val=""/>
      <w:lvlJc w:val="left"/>
      <w:pPr>
        <w:ind w:left="2160" w:hanging="360"/>
      </w:pPr>
      <w:rPr>
        <w:rFonts w:ascii="Wingdings" w:hAnsi="Wingdings" w:hint="default"/>
      </w:rPr>
    </w:lvl>
    <w:lvl w:ilvl="3" w:tplc="2CBA56B8" w:tentative="1">
      <w:start w:val="1"/>
      <w:numFmt w:val="bullet"/>
      <w:lvlText w:val=""/>
      <w:lvlJc w:val="left"/>
      <w:pPr>
        <w:ind w:left="2880" w:hanging="360"/>
      </w:pPr>
      <w:rPr>
        <w:rFonts w:ascii="Symbol" w:hAnsi="Symbol" w:hint="default"/>
      </w:rPr>
    </w:lvl>
    <w:lvl w:ilvl="4" w:tplc="646622DC" w:tentative="1">
      <w:start w:val="1"/>
      <w:numFmt w:val="bullet"/>
      <w:lvlText w:val="o"/>
      <w:lvlJc w:val="left"/>
      <w:pPr>
        <w:ind w:left="3600" w:hanging="360"/>
      </w:pPr>
      <w:rPr>
        <w:rFonts w:ascii="Courier New" w:hAnsi="Courier New" w:cs="Courier New" w:hint="default"/>
      </w:rPr>
    </w:lvl>
    <w:lvl w:ilvl="5" w:tplc="AB9CF5AE" w:tentative="1">
      <w:start w:val="1"/>
      <w:numFmt w:val="bullet"/>
      <w:lvlText w:val=""/>
      <w:lvlJc w:val="left"/>
      <w:pPr>
        <w:ind w:left="4320" w:hanging="360"/>
      </w:pPr>
      <w:rPr>
        <w:rFonts w:ascii="Wingdings" w:hAnsi="Wingdings" w:hint="default"/>
      </w:rPr>
    </w:lvl>
    <w:lvl w:ilvl="6" w:tplc="984AFF1C" w:tentative="1">
      <w:start w:val="1"/>
      <w:numFmt w:val="bullet"/>
      <w:lvlText w:val=""/>
      <w:lvlJc w:val="left"/>
      <w:pPr>
        <w:ind w:left="5040" w:hanging="360"/>
      </w:pPr>
      <w:rPr>
        <w:rFonts w:ascii="Symbol" w:hAnsi="Symbol" w:hint="default"/>
      </w:rPr>
    </w:lvl>
    <w:lvl w:ilvl="7" w:tplc="67D6EE0C" w:tentative="1">
      <w:start w:val="1"/>
      <w:numFmt w:val="bullet"/>
      <w:lvlText w:val="o"/>
      <w:lvlJc w:val="left"/>
      <w:pPr>
        <w:ind w:left="5760" w:hanging="360"/>
      </w:pPr>
      <w:rPr>
        <w:rFonts w:ascii="Courier New" w:hAnsi="Courier New" w:cs="Courier New" w:hint="default"/>
      </w:rPr>
    </w:lvl>
    <w:lvl w:ilvl="8" w:tplc="DD440FE6" w:tentative="1">
      <w:start w:val="1"/>
      <w:numFmt w:val="bullet"/>
      <w:lvlText w:val=""/>
      <w:lvlJc w:val="left"/>
      <w:pPr>
        <w:ind w:left="6480" w:hanging="360"/>
      </w:pPr>
      <w:rPr>
        <w:rFonts w:ascii="Wingdings" w:hAnsi="Wingdings" w:hint="default"/>
      </w:rPr>
    </w:lvl>
  </w:abstractNum>
  <w:abstractNum w:abstractNumId="9" w15:restartNumberingAfterBreak="0">
    <w:nsid w:val="545A3EAB"/>
    <w:multiLevelType w:val="hybridMultilevel"/>
    <w:tmpl w:val="5FB62E64"/>
    <w:lvl w:ilvl="0" w:tplc="1736B4FE">
      <w:start w:val="1"/>
      <w:numFmt w:val="bullet"/>
      <w:lvlText w:val="-"/>
      <w:lvlJc w:val="left"/>
      <w:pPr>
        <w:ind w:left="720" w:hanging="360"/>
      </w:pPr>
      <w:rPr>
        <w:rFonts w:ascii="Calibri" w:eastAsia="Arial" w:hAnsi="Calibri" w:cs="Calibri" w:hint="default"/>
      </w:rPr>
    </w:lvl>
    <w:lvl w:ilvl="1" w:tplc="0D1A0C6A" w:tentative="1">
      <w:start w:val="1"/>
      <w:numFmt w:val="bullet"/>
      <w:lvlText w:val="o"/>
      <w:lvlJc w:val="left"/>
      <w:pPr>
        <w:ind w:left="1440" w:hanging="360"/>
      </w:pPr>
      <w:rPr>
        <w:rFonts w:ascii="Courier New" w:hAnsi="Courier New" w:cs="Courier New" w:hint="default"/>
      </w:rPr>
    </w:lvl>
    <w:lvl w:ilvl="2" w:tplc="BDBC5822" w:tentative="1">
      <w:start w:val="1"/>
      <w:numFmt w:val="bullet"/>
      <w:lvlText w:val=""/>
      <w:lvlJc w:val="left"/>
      <w:pPr>
        <w:ind w:left="2160" w:hanging="360"/>
      </w:pPr>
      <w:rPr>
        <w:rFonts w:ascii="Wingdings" w:hAnsi="Wingdings" w:hint="default"/>
      </w:rPr>
    </w:lvl>
    <w:lvl w:ilvl="3" w:tplc="ABC06644" w:tentative="1">
      <w:start w:val="1"/>
      <w:numFmt w:val="bullet"/>
      <w:lvlText w:val=""/>
      <w:lvlJc w:val="left"/>
      <w:pPr>
        <w:ind w:left="2880" w:hanging="360"/>
      </w:pPr>
      <w:rPr>
        <w:rFonts w:ascii="Symbol" w:hAnsi="Symbol" w:hint="default"/>
      </w:rPr>
    </w:lvl>
    <w:lvl w:ilvl="4" w:tplc="CDDE7648" w:tentative="1">
      <w:start w:val="1"/>
      <w:numFmt w:val="bullet"/>
      <w:lvlText w:val="o"/>
      <w:lvlJc w:val="left"/>
      <w:pPr>
        <w:ind w:left="3600" w:hanging="360"/>
      </w:pPr>
      <w:rPr>
        <w:rFonts w:ascii="Courier New" w:hAnsi="Courier New" w:cs="Courier New" w:hint="default"/>
      </w:rPr>
    </w:lvl>
    <w:lvl w:ilvl="5" w:tplc="0ABE7BE2" w:tentative="1">
      <w:start w:val="1"/>
      <w:numFmt w:val="bullet"/>
      <w:lvlText w:val=""/>
      <w:lvlJc w:val="left"/>
      <w:pPr>
        <w:ind w:left="4320" w:hanging="360"/>
      </w:pPr>
      <w:rPr>
        <w:rFonts w:ascii="Wingdings" w:hAnsi="Wingdings" w:hint="default"/>
      </w:rPr>
    </w:lvl>
    <w:lvl w:ilvl="6" w:tplc="03286C60" w:tentative="1">
      <w:start w:val="1"/>
      <w:numFmt w:val="bullet"/>
      <w:lvlText w:val=""/>
      <w:lvlJc w:val="left"/>
      <w:pPr>
        <w:ind w:left="5040" w:hanging="360"/>
      </w:pPr>
      <w:rPr>
        <w:rFonts w:ascii="Symbol" w:hAnsi="Symbol" w:hint="default"/>
      </w:rPr>
    </w:lvl>
    <w:lvl w:ilvl="7" w:tplc="0534E5AC" w:tentative="1">
      <w:start w:val="1"/>
      <w:numFmt w:val="bullet"/>
      <w:lvlText w:val="o"/>
      <w:lvlJc w:val="left"/>
      <w:pPr>
        <w:ind w:left="5760" w:hanging="360"/>
      </w:pPr>
      <w:rPr>
        <w:rFonts w:ascii="Courier New" w:hAnsi="Courier New" w:cs="Courier New" w:hint="default"/>
      </w:rPr>
    </w:lvl>
    <w:lvl w:ilvl="8" w:tplc="857C5D9C" w:tentative="1">
      <w:start w:val="1"/>
      <w:numFmt w:val="bullet"/>
      <w:lvlText w:val=""/>
      <w:lvlJc w:val="left"/>
      <w:pPr>
        <w:ind w:left="6480" w:hanging="360"/>
      </w:pPr>
      <w:rPr>
        <w:rFonts w:ascii="Wingdings" w:hAnsi="Wingdings" w:hint="default"/>
      </w:rPr>
    </w:lvl>
  </w:abstractNum>
  <w:abstractNum w:abstractNumId="10" w15:restartNumberingAfterBreak="0">
    <w:nsid w:val="56E30F80"/>
    <w:multiLevelType w:val="hybridMultilevel"/>
    <w:tmpl w:val="B63CAA3C"/>
    <w:lvl w:ilvl="0" w:tplc="A15CE24E">
      <w:start w:val="1"/>
      <w:numFmt w:val="bullet"/>
      <w:lvlText w:val=""/>
      <w:lvlJc w:val="left"/>
      <w:pPr>
        <w:ind w:left="720" w:hanging="360"/>
      </w:pPr>
      <w:rPr>
        <w:rFonts w:ascii="Symbol" w:hAnsi="Symbol" w:hint="default"/>
      </w:rPr>
    </w:lvl>
    <w:lvl w:ilvl="1" w:tplc="6F1603A4" w:tentative="1">
      <w:start w:val="1"/>
      <w:numFmt w:val="bullet"/>
      <w:lvlText w:val="o"/>
      <w:lvlJc w:val="left"/>
      <w:pPr>
        <w:ind w:left="1440" w:hanging="360"/>
      </w:pPr>
      <w:rPr>
        <w:rFonts w:ascii="Courier New" w:hAnsi="Courier New" w:cs="Courier New" w:hint="default"/>
      </w:rPr>
    </w:lvl>
    <w:lvl w:ilvl="2" w:tplc="1402EB80" w:tentative="1">
      <w:start w:val="1"/>
      <w:numFmt w:val="bullet"/>
      <w:lvlText w:val=""/>
      <w:lvlJc w:val="left"/>
      <w:pPr>
        <w:ind w:left="2160" w:hanging="360"/>
      </w:pPr>
      <w:rPr>
        <w:rFonts w:ascii="Wingdings" w:hAnsi="Wingdings" w:hint="default"/>
      </w:rPr>
    </w:lvl>
    <w:lvl w:ilvl="3" w:tplc="19CE38A0" w:tentative="1">
      <w:start w:val="1"/>
      <w:numFmt w:val="bullet"/>
      <w:lvlText w:val=""/>
      <w:lvlJc w:val="left"/>
      <w:pPr>
        <w:ind w:left="2880" w:hanging="360"/>
      </w:pPr>
      <w:rPr>
        <w:rFonts w:ascii="Symbol" w:hAnsi="Symbol" w:hint="default"/>
      </w:rPr>
    </w:lvl>
    <w:lvl w:ilvl="4" w:tplc="C4E624EC" w:tentative="1">
      <w:start w:val="1"/>
      <w:numFmt w:val="bullet"/>
      <w:lvlText w:val="o"/>
      <w:lvlJc w:val="left"/>
      <w:pPr>
        <w:ind w:left="3600" w:hanging="360"/>
      </w:pPr>
      <w:rPr>
        <w:rFonts w:ascii="Courier New" w:hAnsi="Courier New" w:cs="Courier New" w:hint="default"/>
      </w:rPr>
    </w:lvl>
    <w:lvl w:ilvl="5" w:tplc="B2F6FA4A" w:tentative="1">
      <w:start w:val="1"/>
      <w:numFmt w:val="bullet"/>
      <w:lvlText w:val=""/>
      <w:lvlJc w:val="left"/>
      <w:pPr>
        <w:ind w:left="4320" w:hanging="360"/>
      </w:pPr>
      <w:rPr>
        <w:rFonts w:ascii="Wingdings" w:hAnsi="Wingdings" w:hint="default"/>
      </w:rPr>
    </w:lvl>
    <w:lvl w:ilvl="6" w:tplc="82E2C0A8" w:tentative="1">
      <w:start w:val="1"/>
      <w:numFmt w:val="bullet"/>
      <w:lvlText w:val=""/>
      <w:lvlJc w:val="left"/>
      <w:pPr>
        <w:ind w:left="5040" w:hanging="360"/>
      </w:pPr>
      <w:rPr>
        <w:rFonts w:ascii="Symbol" w:hAnsi="Symbol" w:hint="default"/>
      </w:rPr>
    </w:lvl>
    <w:lvl w:ilvl="7" w:tplc="8B967712" w:tentative="1">
      <w:start w:val="1"/>
      <w:numFmt w:val="bullet"/>
      <w:lvlText w:val="o"/>
      <w:lvlJc w:val="left"/>
      <w:pPr>
        <w:ind w:left="5760" w:hanging="360"/>
      </w:pPr>
      <w:rPr>
        <w:rFonts w:ascii="Courier New" w:hAnsi="Courier New" w:cs="Courier New" w:hint="default"/>
      </w:rPr>
    </w:lvl>
    <w:lvl w:ilvl="8" w:tplc="4F90B674" w:tentative="1">
      <w:start w:val="1"/>
      <w:numFmt w:val="bullet"/>
      <w:lvlText w:val=""/>
      <w:lvlJc w:val="left"/>
      <w:pPr>
        <w:ind w:left="6480" w:hanging="360"/>
      </w:pPr>
      <w:rPr>
        <w:rFonts w:ascii="Wingdings" w:hAnsi="Wingdings" w:hint="default"/>
      </w:rPr>
    </w:lvl>
  </w:abstractNum>
  <w:abstractNum w:abstractNumId="11" w15:restartNumberingAfterBreak="0">
    <w:nsid w:val="582D085D"/>
    <w:multiLevelType w:val="hybridMultilevel"/>
    <w:tmpl w:val="23282EBA"/>
    <w:lvl w:ilvl="0" w:tplc="8CD2F3F6">
      <w:start w:val="1"/>
      <w:numFmt w:val="bullet"/>
      <w:lvlText w:val=""/>
      <w:lvlJc w:val="left"/>
      <w:pPr>
        <w:ind w:left="720" w:hanging="360"/>
      </w:pPr>
      <w:rPr>
        <w:rFonts w:ascii="Symbol" w:hAnsi="Symbol" w:hint="default"/>
      </w:rPr>
    </w:lvl>
    <w:lvl w:ilvl="1" w:tplc="DE7612AA" w:tentative="1">
      <w:start w:val="1"/>
      <w:numFmt w:val="bullet"/>
      <w:lvlText w:val="o"/>
      <w:lvlJc w:val="left"/>
      <w:pPr>
        <w:ind w:left="1440" w:hanging="360"/>
      </w:pPr>
      <w:rPr>
        <w:rFonts w:ascii="Courier New" w:hAnsi="Courier New" w:cs="Courier New" w:hint="default"/>
      </w:rPr>
    </w:lvl>
    <w:lvl w:ilvl="2" w:tplc="863068A6" w:tentative="1">
      <w:start w:val="1"/>
      <w:numFmt w:val="bullet"/>
      <w:lvlText w:val=""/>
      <w:lvlJc w:val="left"/>
      <w:pPr>
        <w:ind w:left="2160" w:hanging="360"/>
      </w:pPr>
      <w:rPr>
        <w:rFonts w:ascii="Wingdings" w:hAnsi="Wingdings" w:hint="default"/>
      </w:rPr>
    </w:lvl>
    <w:lvl w:ilvl="3" w:tplc="3FC24B02" w:tentative="1">
      <w:start w:val="1"/>
      <w:numFmt w:val="bullet"/>
      <w:lvlText w:val=""/>
      <w:lvlJc w:val="left"/>
      <w:pPr>
        <w:ind w:left="2880" w:hanging="360"/>
      </w:pPr>
      <w:rPr>
        <w:rFonts w:ascii="Symbol" w:hAnsi="Symbol" w:hint="default"/>
      </w:rPr>
    </w:lvl>
    <w:lvl w:ilvl="4" w:tplc="EA56ACE6" w:tentative="1">
      <w:start w:val="1"/>
      <w:numFmt w:val="bullet"/>
      <w:lvlText w:val="o"/>
      <w:lvlJc w:val="left"/>
      <w:pPr>
        <w:ind w:left="3600" w:hanging="360"/>
      </w:pPr>
      <w:rPr>
        <w:rFonts w:ascii="Courier New" w:hAnsi="Courier New" w:cs="Courier New" w:hint="default"/>
      </w:rPr>
    </w:lvl>
    <w:lvl w:ilvl="5" w:tplc="7A6AD63C" w:tentative="1">
      <w:start w:val="1"/>
      <w:numFmt w:val="bullet"/>
      <w:lvlText w:val=""/>
      <w:lvlJc w:val="left"/>
      <w:pPr>
        <w:ind w:left="4320" w:hanging="360"/>
      </w:pPr>
      <w:rPr>
        <w:rFonts w:ascii="Wingdings" w:hAnsi="Wingdings" w:hint="default"/>
      </w:rPr>
    </w:lvl>
    <w:lvl w:ilvl="6" w:tplc="449C762C" w:tentative="1">
      <w:start w:val="1"/>
      <w:numFmt w:val="bullet"/>
      <w:lvlText w:val=""/>
      <w:lvlJc w:val="left"/>
      <w:pPr>
        <w:ind w:left="5040" w:hanging="360"/>
      </w:pPr>
      <w:rPr>
        <w:rFonts w:ascii="Symbol" w:hAnsi="Symbol" w:hint="default"/>
      </w:rPr>
    </w:lvl>
    <w:lvl w:ilvl="7" w:tplc="E77E58FC" w:tentative="1">
      <w:start w:val="1"/>
      <w:numFmt w:val="bullet"/>
      <w:lvlText w:val="o"/>
      <w:lvlJc w:val="left"/>
      <w:pPr>
        <w:ind w:left="5760" w:hanging="360"/>
      </w:pPr>
      <w:rPr>
        <w:rFonts w:ascii="Courier New" w:hAnsi="Courier New" w:cs="Courier New" w:hint="default"/>
      </w:rPr>
    </w:lvl>
    <w:lvl w:ilvl="8" w:tplc="1E54C102" w:tentative="1">
      <w:start w:val="1"/>
      <w:numFmt w:val="bullet"/>
      <w:lvlText w:val=""/>
      <w:lvlJc w:val="left"/>
      <w:pPr>
        <w:ind w:left="6480" w:hanging="360"/>
      </w:pPr>
      <w:rPr>
        <w:rFonts w:ascii="Wingdings" w:hAnsi="Wingdings" w:hint="default"/>
      </w:rPr>
    </w:lvl>
  </w:abstractNum>
  <w:abstractNum w:abstractNumId="12" w15:restartNumberingAfterBreak="0">
    <w:nsid w:val="59584DDE"/>
    <w:multiLevelType w:val="hybridMultilevel"/>
    <w:tmpl w:val="AE987DB2"/>
    <w:lvl w:ilvl="0" w:tplc="C4EE67B4">
      <w:numFmt w:val="bullet"/>
      <w:lvlText w:val="-"/>
      <w:lvlJc w:val="left"/>
      <w:pPr>
        <w:ind w:left="720" w:hanging="360"/>
      </w:pPr>
      <w:rPr>
        <w:rFonts w:ascii="Arial" w:eastAsia="Arial" w:hAnsi="Arial" w:cs="Arial" w:hint="default"/>
      </w:rPr>
    </w:lvl>
    <w:lvl w:ilvl="1" w:tplc="C7EE8F2C" w:tentative="1">
      <w:start w:val="1"/>
      <w:numFmt w:val="bullet"/>
      <w:lvlText w:val="o"/>
      <w:lvlJc w:val="left"/>
      <w:pPr>
        <w:ind w:left="1440" w:hanging="360"/>
      </w:pPr>
      <w:rPr>
        <w:rFonts w:ascii="Courier New" w:hAnsi="Courier New" w:cs="Courier New" w:hint="default"/>
      </w:rPr>
    </w:lvl>
    <w:lvl w:ilvl="2" w:tplc="294A4B2E" w:tentative="1">
      <w:start w:val="1"/>
      <w:numFmt w:val="bullet"/>
      <w:lvlText w:val=""/>
      <w:lvlJc w:val="left"/>
      <w:pPr>
        <w:ind w:left="2160" w:hanging="360"/>
      </w:pPr>
      <w:rPr>
        <w:rFonts w:ascii="Wingdings" w:hAnsi="Wingdings" w:hint="default"/>
      </w:rPr>
    </w:lvl>
    <w:lvl w:ilvl="3" w:tplc="9AAC4096" w:tentative="1">
      <w:start w:val="1"/>
      <w:numFmt w:val="bullet"/>
      <w:lvlText w:val=""/>
      <w:lvlJc w:val="left"/>
      <w:pPr>
        <w:ind w:left="2880" w:hanging="360"/>
      </w:pPr>
      <w:rPr>
        <w:rFonts w:ascii="Symbol" w:hAnsi="Symbol" w:hint="default"/>
      </w:rPr>
    </w:lvl>
    <w:lvl w:ilvl="4" w:tplc="11961CCA" w:tentative="1">
      <w:start w:val="1"/>
      <w:numFmt w:val="bullet"/>
      <w:lvlText w:val="o"/>
      <w:lvlJc w:val="left"/>
      <w:pPr>
        <w:ind w:left="3600" w:hanging="360"/>
      </w:pPr>
      <w:rPr>
        <w:rFonts w:ascii="Courier New" w:hAnsi="Courier New" w:cs="Courier New" w:hint="default"/>
      </w:rPr>
    </w:lvl>
    <w:lvl w:ilvl="5" w:tplc="EF702B66" w:tentative="1">
      <w:start w:val="1"/>
      <w:numFmt w:val="bullet"/>
      <w:lvlText w:val=""/>
      <w:lvlJc w:val="left"/>
      <w:pPr>
        <w:ind w:left="4320" w:hanging="360"/>
      </w:pPr>
      <w:rPr>
        <w:rFonts w:ascii="Wingdings" w:hAnsi="Wingdings" w:hint="default"/>
      </w:rPr>
    </w:lvl>
    <w:lvl w:ilvl="6" w:tplc="48BE22FC" w:tentative="1">
      <w:start w:val="1"/>
      <w:numFmt w:val="bullet"/>
      <w:lvlText w:val=""/>
      <w:lvlJc w:val="left"/>
      <w:pPr>
        <w:ind w:left="5040" w:hanging="360"/>
      </w:pPr>
      <w:rPr>
        <w:rFonts w:ascii="Symbol" w:hAnsi="Symbol" w:hint="default"/>
      </w:rPr>
    </w:lvl>
    <w:lvl w:ilvl="7" w:tplc="7A743326" w:tentative="1">
      <w:start w:val="1"/>
      <w:numFmt w:val="bullet"/>
      <w:lvlText w:val="o"/>
      <w:lvlJc w:val="left"/>
      <w:pPr>
        <w:ind w:left="5760" w:hanging="360"/>
      </w:pPr>
      <w:rPr>
        <w:rFonts w:ascii="Courier New" w:hAnsi="Courier New" w:cs="Courier New" w:hint="default"/>
      </w:rPr>
    </w:lvl>
    <w:lvl w:ilvl="8" w:tplc="A4EA174C" w:tentative="1">
      <w:start w:val="1"/>
      <w:numFmt w:val="bullet"/>
      <w:lvlText w:val=""/>
      <w:lvlJc w:val="left"/>
      <w:pPr>
        <w:ind w:left="6480" w:hanging="360"/>
      </w:pPr>
      <w:rPr>
        <w:rFonts w:ascii="Wingdings" w:hAnsi="Wingdings" w:hint="default"/>
      </w:rPr>
    </w:lvl>
  </w:abstractNum>
  <w:abstractNum w:abstractNumId="13" w15:restartNumberingAfterBreak="0">
    <w:nsid w:val="798E1586"/>
    <w:multiLevelType w:val="hybridMultilevel"/>
    <w:tmpl w:val="C29094F6"/>
    <w:lvl w:ilvl="0" w:tplc="D05E60DC">
      <w:start w:val="1"/>
      <w:numFmt w:val="decimal"/>
      <w:lvlText w:val="%1."/>
      <w:lvlJc w:val="left"/>
      <w:pPr>
        <w:ind w:left="720" w:hanging="360"/>
      </w:pPr>
      <w:rPr>
        <w:rFonts w:hint="default"/>
      </w:rPr>
    </w:lvl>
    <w:lvl w:ilvl="1" w:tplc="32A8A974" w:tentative="1">
      <w:start w:val="1"/>
      <w:numFmt w:val="bullet"/>
      <w:lvlText w:val="o"/>
      <w:lvlJc w:val="left"/>
      <w:pPr>
        <w:ind w:left="1440" w:hanging="360"/>
      </w:pPr>
      <w:rPr>
        <w:rFonts w:ascii="Courier New" w:hAnsi="Courier New" w:cs="Courier New" w:hint="default"/>
      </w:rPr>
    </w:lvl>
    <w:lvl w:ilvl="2" w:tplc="72E6464E" w:tentative="1">
      <w:start w:val="1"/>
      <w:numFmt w:val="bullet"/>
      <w:lvlText w:val=""/>
      <w:lvlJc w:val="left"/>
      <w:pPr>
        <w:ind w:left="2160" w:hanging="360"/>
      </w:pPr>
      <w:rPr>
        <w:rFonts w:ascii="Wingdings" w:hAnsi="Wingdings" w:hint="default"/>
      </w:rPr>
    </w:lvl>
    <w:lvl w:ilvl="3" w:tplc="8078F14E" w:tentative="1">
      <w:start w:val="1"/>
      <w:numFmt w:val="bullet"/>
      <w:lvlText w:val=""/>
      <w:lvlJc w:val="left"/>
      <w:pPr>
        <w:ind w:left="2880" w:hanging="360"/>
      </w:pPr>
      <w:rPr>
        <w:rFonts w:ascii="Symbol" w:hAnsi="Symbol" w:hint="default"/>
      </w:rPr>
    </w:lvl>
    <w:lvl w:ilvl="4" w:tplc="F78EA8D6" w:tentative="1">
      <w:start w:val="1"/>
      <w:numFmt w:val="bullet"/>
      <w:lvlText w:val="o"/>
      <w:lvlJc w:val="left"/>
      <w:pPr>
        <w:ind w:left="3600" w:hanging="360"/>
      </w:pPr>
      <w:rPr>
        <w:rFonts w:ascii="Courier New" w:hAnsi="Courier New" w:cs="Courier New" w:hint="default"/>
      </w:rPr>
    </w:lvl>
    <w:lvl w:ilvl="5" w:tplc="8BF24D46" w:tentative="1">
      <w:start w:val="1"/>
      <w:numFmt w:val="bullet"/>
      <w:lvlText w:val=""/>
      <w:lvlJc w:val="left"/>
      <w:pPr>
        <w:ind w:left="4320" w:hanging="360"/>
      </w:pPr>
      <w:rPr>
        <w:rFonts w:ascii="Wingdings" w:hAnsi="Wingdings" w:hint="default"/>
      </w:rPr>
    </w:lvl>
    <w:lvl w:ilvl="6" w:tplc="DD465EDE" w:tentative="1">
      <w:start w:val="1"/>
      <w:numFmt w:val="bullet"/>
      <w:lvlText w:val=""/>
      <w:lvlJc w:val="left"/>
      <w:pPr>
        <w:ind w:left="5040" w:hanging="360"/>
      </w:pPr>
      <w:rPr>
        <w:rFonts w:ascii="Symbol" w:hAnsi="Symbol" w:hint="default"/>
      </w:rPr>
    </w:lvl>
    <w:lvl w:ilvl="7" w:tplc="D3D42746" w:tentative="1">
      <w:start w:val="1"/>
      <w:numFmt w:val="bullet"/>
      <w:lvlText w:val="o"/>
      <w:lvlJc w:val="left"/>
      <w:pPr>
        <w:ind w:left="5760" w:hanging="360"/>
      </w:pPr>
      <w:rPr>
        <w:rFonts w:ascii="Courier New" w:hAnsi="Courier New" w:cs="Courier New" w:hint="default"/>
      </w:rPr>
    </w:lvl>
    <w:lvl w:ilvl="8" w:tplc="097EA278" w:tentative="1">
      <w:start w:val="1"/>
      <w:numFmt w:val="bullet"/>
      <w:lvlText w:val=""/>
      <w:lvlJc w:val="left"/>
      <w:pPr>
        <w:ind w:left="6480" w:hanging="360"/>
      </w:pPr>
      <w:rPr>
        <w:rFonts w:ascii="Wingdings" w:hAnsi="Wingdings" w:hint="default"/>
      </w:rPr>
    </w:lvl>
  </w:abstractNum>
  <w:abstractNum w:abstractNumId="14" w15:restartNumberingAfterBreak="0">
    <w:nsid w:val="7FE966B2"/>
    <w:multiLevelType w:val="hybridMultilevel"/>
    <w:tmpl w:val="3F005FB6"/>
    <w:lvl w:ilvl="0" w:tplc="36D6FD3C">
      <w:start w:val="1"/>
      <w:numFmt w:val="bullet"/>
      <w:lvlText w:val=""/>
      <w:lvlJc w:val="left"/>
      <w:pPr>
        <w:ind w:left="720" w:hanging="360"/>
      </w:pPr>
      <w:rPr>
        <w:rFonts w:ascii="Symbol" w:hAnsi="Symbol" w:hint="default"/>
      </w:rPr>
    </w:lvl>
    <w:lvl w:ilvl="1" w:tplc="7834FD04" w:tentative="1">
      <w:start w:val="1"/>
      <w:numFmt w:val="bullet"/>
      <w:lvlText w:val="o"/>
      <w:lvlJc w:val="left"/>
      <w:pPr>
        <w:ind w:left="1440" w:hanging="360"/>
      </w:pPr>
      <w:rPr>
        <w:rFonts w:ascii="Courier New" w:hAnsi="Courier New" w:cs="Courier New" w:hint="default"/>
      </w:rPr>
    </w:lvl>
    <w:lvl w:ilvl="2" w:tplc="1138FD28" w:tentative="1">
      <w:start w:val="1"/>
      <w:numFmt w:val="bullet"/>
      <w:lvlText w:val=""/>
      <w:lvlJc w:val="left"/>
      <w:pPr>
        <w:ind w:left="2160" w:hanging="360"/>
      </w:pPr>
      <w:rPr>
        <w:rFonts w:ascii="Wingdings" w:hAnsi="Wingdings" w:hint="default"/>
      </w:rPr>
    </w:lvl>
    <w:lvl w:ilvl="3" w:tplc="A0C2B118" w:tentative="1">
      <w:start w:val="1"/>
      <w:numFmt w:val="bullet"/>
      <w:lvlText w:val=""/>
      <w:lvlJc w:val="left"/>
      <w:pPr>
        <w:ind w:left="2880" w:hanging="360"/>
      </w:pPr>
      <w:rPr>
        <w:rFonts w:ascii="Symbol" w:hAnsi="Symbol" w:hint="default"/>
      </w:rPr>
    </w:lvl>
    <w:lvl w:ilvl="4" w:tplc="68AAD394" w:tentative="1">
      <w:start w:val="1"/>
      <w:numFmt w:val="bullet"/>
      <w:lvlText w:val="o"/>
      <w:lvlJc w:val="left"/>
      <w:pPr>
        <w:ind w:left="3600" w:hanging="360"/>
      </w:pPr>
      <w:rPr>
        <w:rFonts w:ascii="Courier New" w:hAnsi="Courier New" w:cs="Courier New" w:hint="default"/>
      </w:rPr>
    </w:lvl>
    <w:lvl w:ilvl="5" w:tplc="6D6AFB52" w:tentative="1">
      <w:start w:val="1"/>
      <w:numFmt w:val="bullet"/>
      <w:lvlText w:val=""/>
      <w:lvlJc w:val="left"/>
      <w:pPr>
        <w:ind w:left="4320" w:hanging="360"/>
      </w:pPr>
      <w:rPr>
        <w:rFonts w:ascii="Wingdings" w:hAnsi="Wingdings" w:hint="default"/>
      </w:rPr>
    </w:lvl>
    <w:lvl w:ilvl="6" w:tplc="2B88602C" w:tentative="1">
      <w:start w:val="1"/>
      <w:numFmt w:val="bullet"/>
      <w:lvlText w:val=""/>
      <w:lvlJc w:val="left"/>
      <w:pPr>
        <w:ind w:left="5040" w:hanging="360"/>
      </w:pPr>
      <w:rPr>
        <w:rFonts w:ascii="Symbol" w:hAnsi="Symbol" w:hint="default"/>
      </w:rPr>
    </w:lvl>
    <w:lvl w:ilvl="7" w:tplc="0FA80AAE" w:tentative="1">
      <w:start w:val="1"/>
      <w:numFmt w:val="bullet"/>
      <w:lvlText w:val="o"/>
      <w:lvlJc w:val="left"/>
      <w:pPr>
        <w:ind w:left="5760" w:hanging="360"/>
      </w:pPr>
      <w:rPr>
        <w:rFonts w:ascii="Courier New" w:hAnsi="Courier New" w:cs="Courier New" w:hint="default"/>
      </w:rPr>
    </w:lvl>
    <w:lvl w:ilvl="8" w:tplc="F300D4F6"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0"/>
  </w:num>
  <w:num w:numId="4">
    <w:abstractNumId w:val="12"/>
  </w:num>
  <w:num w:numId="5">
    <w:abstractNumId w:val="4"/>
  </w:num>
  <w:num w:numId="6">
    <w:abstractNumId w:val="0"/>
  </w:num>
  <w:num w:numId="7">
    <w:abstractNumId w:val="2"/>
  </w:num>
  <w:num w:numId="8">
    <w:abstractNumId w:val="9"/>
  </w:num>
  <w:num w:numId="9">
    <w:abstractNumId w:val="5"/>
  </w:num>
  <w:num w:numId="10">
    <w:abstractNumId w:val="14"/>
  </w:num>
  <w:num w:numId="11">
    <w:abstractNumId w:val="8"/>
  </w:num>
  <w:num w:numId="12">
    <w:abstractNumId w:val="7"/>
  </w:num>
  <w:num w:numId="13">
    <w:abstractNumId w:val="13"/>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LockQFSet/>
  <w:defaultTabStop w:val="720"/>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C24FD8"/>
    <w:rsid w:val="000057F8"/>
    <w:rsid w:val="00012693"/>
    <w:rsid w:val="00020390"/>
    <w:rsid w:val="00025432"/>
    <w:rsid w:val="00030BE5"/>
    <w:rsid w:val="00031134"/>
    <w:rsid w:val="00031861"/>
    <w:rsid w:val="00031BF2"/>
    <w:rsid w:val="00032257"/>
    <w:rsid w:val="0003353B"/>
    <w:rsid w:val="000369E3"/>
    <w:rsid w:val="00037FAE"/>
    <w:rsid w:val="00041091"/>
    <w:rsid w:val="00042512"/>
    <w:rsid w:val="000434CB"/>
    <w:rsid w:val="00045DF9"/>
    <w:rsid w:val="00061B9B"/>
    <w:rsid w:val="00063312"/>
    <w:rsid w:val="000633D0"/>
    <w:rsid w:val="00070E8E"/>
    <w:rsid w:val="00072886"/>
    <w:rsid w:val="00074C04"/>
    <w:rsid w:val="0007546F"/>
    <w:rsid w:val="00085960"/>
    <w:rsid w:val="00091891"/>
    <w:rsid w:val="000929C8"/>
    <w:rsid w:val="000971F8"/>
    <w:rsid w:val="000A3079"/>
    <w:rsid w:val="000A5DFB"/>
    <w:rsid w:val="000A77BF"/>
    <w:rsid w:val="000B2A3F"/>
    <w:rsid w:val="000C4B09"/>
    <w:rsid w:val="000C6B3C"/>
    <w:rsid w:val="000C7035"/>
    <w:rsid w:val="000D107C"/>
    <w:rsid w:val="000D261A"/>
    <w:rsid w:val="000D573D"/>
    <w:rsid w:val="000D77FD"/>
    <w:rsid w:val="000E2123"/>
    <w:rsid w:val="000E2C91"/>
    <w:rsid w:val="000E6246"/>
    <w:rsid w:val="000E6E07"/>
    <w:rsid w:val="000E7759"/>
    <w:rsid w:val="000F7080"/>
    <w:rsid w:val="00105A00"/>
    <w:rsid w:val="00111340"/>
    <w:rsid w:val="001325F6"/>
    <w:rsid w:val="00134D3B"/>
    <w:rsid w:val="001356FA"/>
    <w:rsid w:val="001368B6"/>
    <w:rsid w:val="00153CE4"/>
    <w:rsid w:val="0015549F"/>
    <w:rsid w:val="00160060"/>
    <w:rsid w:val="00164FED"/>
    <w:rsid w:val="001725E7"/>
    <w:rsid w:val="0017384D"/>
    <w:rsid w:val="00182333"/>
    <w:rsid w:val="00187B1A"/>
    <w:rsid w:val="001921E9"/>
    <w:rsid w:val="00193B95"/>
    <w:rsid w:val="00195597"/>
    <w:rsid w:val="0019F9B9"/>
    <w:rsid w:val="001A6C8F"/>
    <w:rsid w:val="001B0BB0"/>
    <w:rsid w:val="001B1CEA"/>
    <w:rsid w:val="001B2A40"/>
    <w:rsid w:val="001B3197"/>
    <w:rsid w:val="001B3E24"/>
    <w:rsid w:val="001B44C3"/>
    <w:rsid w:val="001B5E11"/>
    <w:rsid w:val="001B7EFF"/>
    <w:rsid w:val="001C0B0A"/>
    <w:rsid w:val="001C16A2"/>
    <w:rsid w:val="001C58EA"/>
    <w:rsid w:val="001D3BAE"/>
    <w:rsid w:val="001D421C"/>
    <w:rsid w:val="001D4284"/>
    <w:rsid w:val="001D49C7"/>
    <w:rsid w:val="001D49E4"/>
    <w:rsid w:val="001E3227"/>
    <w:rsid w:val="001E7E5B"/>
    <w:rsid w:val="001F2CE4"/>
    <w:rsid w:val="001F52C8"/>
    <w:rsid w:val="00202728"/>
    <w:rsid w:val="00210E1E"/>
    <w:rsid w:val="002236FF"/>
    <w:rsid w:val="002266C6"/>
    <w:rsid w:val="00227857"/>
    <w:rsid w:val="002307CD"/>
    <w:rsid w:val="00231B85"/>
    <w:rsid w:val="00246936"/>
    <w:rsid w:val="00247901"/>
    <w:rsid w:val="002707F9"/>
    <w:rsid w:val="00272F27"/>
    <w:rsid w:val="00286104"/>
    <w:rsid w:val="002876F1"/>
    <w:rsid w:val="002A006D"/>
    <w:rsid w:val="002C44E3"/>
    <w:rsid w:val="002C4627"/>
    <w:rsid w:val="002C7560"/>
    <w:rsid w:val="002D00E6"/>
    <w:rsid w:val="002D593A"/>
    <w:rsid w:val="002E0AA1"/>
    <w:rsid w:val="002E29DA"/>
    <w:rsid w:val="002E5E8F"/>
    <w:rsid w:val="002E7557"/>
    <w:rsid w:val="00304EEC"/>
    <w:rsid w:val="00310D4F"/>
    <w:rsid w:val="00314B67"/>
    <w:rsid w:val="00316D26"/>
    <w:rsid w:val="00320670"/>
    <w:rsid w:val="0032159A"/>
    <w:rsid w:val="003224F2"/>
    <w:rsid w:val="00324271"/>
    <w:rsid w:val="003244F0"/>
    <w:rsid w:val="00327B0D"/>
    <w:rsid w:val="003310CD"/>
    <w:rsid w:val="0033495F"/>
    <w:rsid w:val="003349BF"/>
    <w:rsid w:val="003419A8"/>
    <w:rsid w:val="00342AB3"/>
    <w:rsid w:val="00347AFA"/>
    <w:rsid w:val="00351691"/>
    <w:rsid w:val="00353077"/>
    <w:rsid w:val="00354F61"/>
    <w:rsid w:val="00355933"/>
    <w:rsid w:val="00357B16"/>
    <w:rsid w:val="003652F4"/>
    <w:rsid w:val="0037404D"/>
    <w:rsid w:val="003772D7"/>
    <w:rsid w:val="003812E8"/>
    <w:rsid w:val="00382564"/>
    <w:rsid w:val="003916A5"/>
    <w:rsid w:val="003A0689"/>
    <w:rsid w:val="003A09C8"/>
    <w:rsid w:val="003A6C78"/>
    <w:rsid w:val="003B3C03"/>
    <w:rsid w:val="003B65EB"/>
    <w:rsid w:val="003C36A6"/>
    <w:rsid w:val="003C449D"/>
    <w:rsid w:val="003C5377"/>
    <w:rsid w:val="003C6598"/>
    <w:rsid w:val="003D09D6"/>
    <w:rsid w:val="003D0FC6"/>
    <w:rsid w:val="003D3483"/>
    <w:rsid w:val="003D5CFE"/>
    <w:rsid w:val="003D6B9E"/>
    <w:rsid w:val="003E0312"/>
    <w:rsid w:val="003E3D4C"/>
    <w:rsid w:val="003E5C48"/>
    <w:rsid w:val="003E784A"/>
    <w:rsid w:val="003F7827"/>
    <w:rsid w:val="00405B60"/>
    <w:rsid w:val="0041144F"/>
    <w:rsid w:val="004133B6"/>
    <w:rsid w:val="00414C9A"/>
    <w:rsid w:val="00420BE9"/>
    <w:rsid w:val="00421A67"/>
    <w:rsid w:val="0042503A"/>
    <w:rsid w:val="0043186F"/>
    <w:rsid w:val="00431BB5"/>
    <w:rsid w:val="004345A9"/>
    <w:rsid w:val="00436F32"/>
    <w:rsid w:val="00437E5E"/>
    <w:rsid w:val="00440234"/>
    <w:rsid w:val="0044089F"/>
    <w:rsid w:val="004427DB"/>
    <w:rsid w:val="004433C2"/>
    <w:rsid w:val="00453EDB"/>
    <w:rsid w:val="00454036"/>
    <w:rsid w:val="00462739"/>
    <w:rsid w:val="00462885"/>
    <w:rsid w:val="00470C40"/>
    <w:rsid w:val="0047299E"/>
    <w:rsid w:val="00491D37"/>
    <w:rsid w:val="00495CD9"/>
    <w:rsid w:val="00496EFF"/>
    <w:rsid w:val="004A31C5"/>
    <w:rsid w:val="004A60E2"/>
    <w:rsid w:val="004A6EB0"/>
    <w:rsid w:val="004B21D5"/>
    <w:rsid w:val="004B44A4"/>
    <w:rsid w:val="004C775C"/>
    <w:rsid w:val="004D0E5A"/>
    <w:rsid w:val="004D735B"/>
    <w:rsid w:val="004E407B"/>
    <w:rsid w:val="004E59D6"/>
    <w:rsid w:val="004F0F09"/>
    <w:rsid w:val="004F11FF"/>
    <w:rsid w:val="004F1806"/>
    <w:rsid w:val="004F1F26"/>
    <w:rsid w:val="004F2F75"/>
    <w:rsid w:val="004F38F6"/>
    <w:rsid w:val="004F5C13"/>
    <w:rsid w:val="004F731B"/>
    <w:rsid w:val="004FAFE7"/>
    <w:rsid w:val="005001CF"/>
    <w:rsid w:val="00506137"/>
    <w:rsid w:val="0051168C"/>
    <w:rsid w:val="005122D3"/>
    <w:rsid w:val="005164B8"/>
    <w:rsid w:val="005216BF"/>
    <w:rsid w:val="005236A0"/>
    <w:rsid w:val="00526A4D"/>
    <w:rsid w:val="00531A69"/>
    <w:rsid w:val="005353D5"/>
    <w:rsid w:val="00542D70"/>
    <w:rsid w:val="005470FC"/>
    <w:rsid w:val="00551A7E"/>
    <w:rsid w:val="005544DE"/>
    <w:rsid w:val="005600AE"/>
    <w:rsid w:val="005609B0"/>
    <w:rsid w:val="00562CF4"/>
    <w:rsid w:val="00566EAF"/>
    <w:rsid w:val="00580DB2"/>
    <w:rsid w:val="00582E23"/>
    <w:rsid w:val="00586797"/>
    <w:rsid w:val="00586831"/>
    <w:rsid w:val="00586E91"/>
    <w:rsid w:val="00594233"/>
    <w:rsid w:val="005A096B"/>
    <w:rsid w:val="005A2C07"/>
    <w:rsid w:val="005B32F6"/>
    <w:rsid w:val="005E77FE"/>
    <w:rsid w:val="00606A55"/>
    <w:rsid w:val="00607030"/>
    <w:rsid w:val="006107B0"/>
    <w:rsid w:val="00614DCA"/>
    <w:rsid w:val="00616B5E"/>
    <w:rsid w:val="00626530"/>
    <w:rsid w:val="006272BF"/>
    <w:rsid w:val="0063008E"/>
    <w:rsid w:val="00632191"/>
    <w:rsid w:val="0063441B"/>
    <w:rsid w:val="00635924"/>
    <w:rsid w:val="006413DD"/>
    <w:rsid w:val="00643337"/>
    <w:rsid w:val="006473D8"/>
    <w:rsid w:val="00652A91"/>
    <w:rsid w:val="00655126"/>
    <w:rsid w:val="0065562F"/>
    <w:rsid w:val="00656159"/>
    <w:rsid w:val="00663878"/>
    <w:rsid w:val="006656EA"/>
    <w:rsid w:val="00666E5A"/>
    <w:rsid w:val="0067122A"/>
    <w:rsid w:val="0067302B"/>
    <w:rsid w:val="0068101F"/>
    <w:rsid w:val="006979C4"/>
    <w:rsid w:val="006A1B7A"/>
    <w:rsid w:val="006A344F"/>
    <w:rsid w:val="006A684D"/>
    <w:rsid w:val="006B3D0C"/>
    <w:rsid w:val="006B4CDF"/>
    <w:rsid w:val="006C1D73"/>
    <w:rsid w:val="006C7811"/>
    <w:rsid w:val="006D0675"/>
    <w:rsid w:val="006D3DC6"/>
    <w:rsid w:val="006E0A44"/>
    <w:rsid w:val="006E2430"/>
    <w:rsid w:val="006E4291"/>
    <w:rsid w:val="006F21D3"/>
    <w:rsid w:val="006F4B82"/>
    <w:rsid w:val="006F4D02"/>
    <w:rsid w:val="007045AE"/>
    <w:rsid w:val="0070637C"/>
    <w:rsid w:val="0070695D"/>
    <w:rsid w:val="00717666"/>
    <w:rsid w:val="00722604"/>
    <w:rsid w:val="00734A7F"/>
    <w:rsid w:val="00734D29"/>
    <w:rsid w:val="0073606E"/>
    <w:rsid w:val="00737D17"/>
    <w:rsid w:val="007434C4"/>
    <w:rsid w:val="00746171"/>
    <w:rsid w:val="00746792"/>
    <w:rsid w:val="00752547"/>
    <w:rsid w:val="00760688"/>
    <w:rsid w:val="007701DD"/>
    <w:rsid w:val="007705A1"/>
    <w:rsid w:val="0077683E"/>
    <w:rsid w:val="007802FE"/>
    <w:rsid w:val="007814DD"/>
    <w:rsid w:val="00781990"/>
    <w:rsid w:val="00782E21"/>
    <w:rsid w:val="007851CA"/>
    <w:rsid w:val="00787BC5"/>
    <w:rsid w:val="00790390"/>
    <w:rsid w:val="007916C5"/>
    <w:rsid w:val="0079256E"/>
    <w:rsid w:val="00795476"/>
    <w:rsid w:val="007A3D0D"/>
    <w:rsid w:val="007B465D"/>
    <w:rsid w:val="007B5C20"/>
    <w:rsid w:val="007B62C1"/>
    <w:rsid w:val="007C5ECD"/>
    <w:rsid w:val="007D0BEC"/>
    <w:rsid w:val="007D3CBD"/>
    <w:rsid w:val="007D4438"/>
    <w:rsid w:val="007D4C20"/>
    <w:rsid w:val="007E3747"/>
    <w:rsid w:val="007F7402"/>
    <w:rsid w:val="00800E00"/>
    <w:rsid w:val="00804373"/>
    <w:rsid w:val="00807A88"/>
    <w:rsid w:val="00813F7A"/>
    <w:rsid w:val="00817960"/>
    <w:rsid w:val="00820276"/>
    <w:rsid w:val="008205E8"/>
    <w:rsid w:val="0082078F"/>
    <w:rsid w:val="00822CEE"/>
    <w:rsid w:val="00824A4D"/>
    <w:rsid w:val="00825F72"/>
    <w:rsid w:val="00832031"/>
    <w:rsid w:val="00835D05"/>
    <w:rsid w:val="008418F4"/>
    <w:rsid w:val="00841EE9"/>
    <w:rsid w:val="0086051D"/>
    <w:rsid w:val="0086625E"/>
    <w:rsid w:val="00873DCA"/>
    <w:rsid w:val="008747EE"/>
    <w:rsid w:val="00876B44"/>
    <w:rsid w:val="00883008"/>
    <w:rsid w:val="008A22A4"/>
    <w:rsid w:val="008A27F9"/>
    <w:rsid w:val="008A6413"/>
    <w:rsid w:val="008B06FC"/>
    <w:rsid w:val="008B69E8"/>
    <w:rsid w:val="008C3DAE"/>
    <w:rsid w:val="008C5770"/>
    <w:rsid w:val="008C6EE4"/>
    <w:rsid w:val="008D3730"/>
    <w:rsid w:val="008D5CEA"/>
    <w:rsid w:val="008D78A6"/>
    <w:rsid w:val="008E1091"/>
    <w:rsid w:val="008E49F0"/>
    <w:rsid w:val="008E623E"/>
    <w:rsid w:val="008E7D51"/>
    <w:rsid w:val="008F0A78"/>
    <w:rsid w:val="008F641D"/>
    <w:rsid w:val="008F6DEF"/>
    <w:rsid w:val="0091319D"/>
    <w:rsid w:val="0091708B"/>
    <w:rsid w:val="00926C78"/>
    <w:rsid w:val="00931F10"/>
    <w:rsid w:val="0093364F"/>
    <w:rsid w:val="009375E0"/>
    <w:rsid w:val="00941189"/>
    <w:rsid w:val="00943E28"/>
    <w:rsid w:val="00944059"/>
    <w:rsid w:val="009511DE"/>
    <w:rsid w:val="009662D8"/>
    <w:rsid w:val="00983589"/>
    <w:rsid w:val="00997162"/>
    <w:rsid w:val="009A10A4"/>
    <w:rsid w:val="009A5BF9"/>
    <w:rsid w:val="009A725C"/>
    <w:rsid w:val="009B00A6"/>
    <w:rsid w:val="009B252B"/>
    <w:rsid w:val="009B3FCF"/>
    <w:rsid w:val="009B54EC"/>
    <w:rsid w:val="009B78BA"/>
    <w:rsid w:val="009C30A5"/>
    <w:rsid w:val="009C3A8E"/>
    <w:rsid w:val="009C4537"/>
    <w:rsid w:val="009C6251"/>
    <w:rsid w:val="009C73E6"/>
    <w:rsid w:val="009C7A56"/>
    <w:rsid w:val="009C7A5C"/>
    <w:rsid w:val="009D09C6"/>
    <w:rsid w:val="009D46D3"/>
    <w:rsid w:val="009D6A5B"/>
    <w:rsid w:val="009E5A5E"/>
    <w:rsid w:val="009F233B"/>
    <w:rsid w:val="009F67AF"/>
    <w:rsid w:val="00A00947"/>
    <w:rsid w:val="00A03EE1"/>
    <w:rsid w:val="00A04D8C"/>
    <w:rsid w:val="00A05DF0"/>
    <w:rsid w:val="00A16D0C"/>
    <w:rsid w:val="00A17E64"/>
    <w:rsid w:val="00A23090"/>
    <w:rsid w:val="00A232E7"/>
    <w:rsid w:val="00A25507"/>
    <w:rsid w:val="00A3334E"/>
    <w:rsid w:val="00A33F7F"/>
    <w:rsid w:val="00A4331A"/>
    <w:rsid w:val="00A50EC2"/>
    <w:rsid w:val="00A51BF9"/>
    <w:rsid w:val="00A5374E"/>
    <w:rsid w:val="00A53DC5"/>
    <w:rsid w:val="00A5520B"/>
    <w:rsid w:val="00A576B3"/>
    <w:rsid w:val="00A62C2B"/>
    <w:rsid w:val="00A63004"/>
    <w:rsid w:val="00A80C25"/>
    <w:rsid w:val="00A80CB5"/>
    <w:rsid w:val="00A943FF"/>
    <w:rsid w:val="00A961FD"/>
    <w:rsid w:val="00AA0195"/>
    <w:rsid w:val="00AA0FF1"/>
    <w:rsid w:val="00AA5074"/>
    <w:rsid w:val="00AA5B54"/>
    <w:rsid w:val="00AC0DDF"/>
    <w:rsid w:val="00AC2544"/>
    <w:rsid w:val="00AC5F39"/>
    <w:rsid w:val="00AC7CE9"/>
    <w:rsid w:val="00AC7D94"/>
    <w:rsid w:val="00AD1BD1"/>
    <w:rsid w:val="00AD2EDE"/>
    <w:rsid w:val="00AD392C"/>
    <w:rsid w:val="00AD635E"/>
    <w:rsid w:val="00AE1745"/>
    <w:rsid w:val="00B02400"/>
    <w:rsid w:val="00B1152F"/>
    <w:rsid w:val="00B151D0"/>
    <w:rsid w:val="00B1671F"/>
    <w:rsid w:val="00B16756"/>
    <w:rsid w:val="00B17EB3"/>
    <w:rsid w:val="00B23A01"/>
    <w:rsid w:val="00B2665A"/>
    <w:rsid w:val="00B36410"/>
    <w:rsid w:val="00B40F18"/>
    <w:rsid w:val="00B4338D"/>
    <w:rsid w:val="00B65F8C"/>
    <w:rsid w:val="00B73D79"/>
    <w:rsid w:val="00B73F87"/>
    <w:rsid w:val="00B80E2A"/>
    <w:rsid w:val="00B8315D"/>
    <w:rsid w:val="00B836E2"/>
    <w:rsid w:val="00B8428E"/>
    <w:rsid w:val="00B86579"/>
    <w:rsid w:val="00B902A2"/>
    <w:rsid w:val="00B92649"/>
    <w:rsid w:val="00B96FF2"/>
    <w:rsid w:val="00BA0068"/>
    <w:rsid w:val="00BA1914"/>
    <w:rsid w:val="00BB223C"/>
    <w:rsid w:val="00BB5A0D"/>
    <w:rsid w:val="00BB6787"/>
    <w:rsid w:val="00BC10C8"/>
    <w:rsid w:val="00BC3F95"/>
    <w:rsid w:val="00BD097A"/>
    <w:rsid w:val="00BD455E"/>
    <w:rsid w:val="00BD65C4"/>
    <w:rsid w:val="00BE3087"/>
    <w:rsid w:val="00BE436C"/>
    <w:rsid w:val="00BF20A8"/>
    <w:rsid w:val="00BF4564"/>
    <w:rsid w:val="00BF7641"/>
    <w:rsid w:val="00C00796"/>
    <w:rsid w:val="00C103C3"/>
    <w:rsid w:val="00C10CC7"/>
    <w:rsid w:val="00C14A76"/>
    <w:rsid w:val="00C214C3"/>
    <w:rsid w:val="00C23FE8"/>
    <w:rsid w:val="00C24FD8"/>
    <w:rsid w:val="00C37E81"/>
    <w:rsid w:val="00C4262B"/>
    <w:rsid w:val="00C4349B"/>
    <w:rsid w:val="00C455AB"/>
    <w:rsid w:val="00C5209C"/>
    <w:rsid w:val="00C528D6"/>
    <w:rsid w:val="00C54900"/>
    <w:rsid w:val="00C556BC"/>
    <w:rsid w:val="00C562CE"/>
    <w:rsid w:val="00C56B0F"/>
    <w:rsid w:val="00C62D17"/>
    <w:rsid w:val="00C657C8"/>
    <w:rsid w:val="00C71A9F"/>
    <w:rsid w:val="00C737BC"/>
    <w:rsid w:val="00C7556D"/>
    <w:rsid w:val="00C7753D"/>
    <w:rsid w:val="00C83750"/>
    <w:rsid w:val="00C84D56"/>
    <w:rsid w:val="00C84DFA"/>
    <w:rsid w:val="00C86A3B"/>
    <w:rsid w:val="00C947FD"/>
    <w:rsid w:val="00C97290"/>
    <w:rsid w:val="00C97D89"/>
    <w:rsid w:val="00CA46E9"/>
    <w:rsid w:val="00CB06C4"/>
    <w:rsid w:val="00CB3717"/>
    <w:rsid w:val="00CC4E3A"/>
    <w:rsid w:val="00CC6290"/>
    <w:rsid w:val="00CD48D5"/>
    <w:rsid w:val="00CD4F0D"/>
    <w:rsid w:val="00CD5667"/>
    <w:rsid w:val="00CE270F"/>
    <w:rsid w:val="00CE32F9"/>
    <w:rsid w:val="00CE5A32"/>
    <w:rsid w:val="00CE5C8C"/>
    <w:rsid w:val="00CE790B"/>
    <w:rsid w:val="00CF0A4B"/>
    <w:rsid w:val="00D00517"/>
    <w:rsid w:val="00D01540"/>
    <w:rsid w:val="00D0396B"/>
    <w:rsid w:val="00D07265"/>
    <w:rsid w:val="00D1233A"/>
    <w:rsid w:val="00D17091"/>
    <w:rsid w:val="00D22E22"/>
    <w:rsid w:val="00D22F54"/>
    <w:rsid w:val="00D303F8"/>
    <w:rsid w:val="00D308AF"/>
    <w:rsid w:val="00D365CC"/>
    <w:rsid w:val="00D36E72"/>
    <w:rsid w:val="00D4094F"/>
    <w:rsid w:val="00D41EEC"/>
    <w:rsid w:val="00D44DE8"/>
    <w:rsid w:val="00D468C5"/>
    <w:rsid w:val="00D50F6B"/>
    <w:rsid w:val="00D54438"/>
    <w:rsid w:val="00D55C54"/>
    <w:rsid w:val="00D67CC3"/>
    <w:rsid w:val="00D7084D"/>
    <w:rsid w:val="00D7482F"/>
    <w:rsid w:val="00D76817"/>
    <w:rsid w:val="00D81AD6"/>
    <w:rsid w:val="00D84ACA"/>
    <w:rsid w:val="00D873EA"/>
    <w:rsid w:val="00D877AE"/>
    <w:rsid w:val="00DA44C2"/>
    <w:rsid w:val="00DB04E8"/>
    <w:rsid w:val="00DB086E"/>
    <w:rsid w:val="00DB5048"/>
    <w:rsid w:val="00DB5850"/>
    <w:rsid w:val="00DC17D8"/>
    <w:rsid w:val="00DC38FC"/>
    <w:rsid w:val="00DD3851"/>
    <w:rsid w:val="00DD3C75"/>
    <w:rsid w:val="00DD6BD5"/>
    <w:rsid w:val="00DD773F"/>
    <w:rsid w:val="00DE7B9D"/>
    <w:rsid w:val="00DF1699"/>
    <w:rsid w:val="00DF4AAA"/>
    <w:rsid w:val="00E01427"/>
    <w:rsid w:val="00E04E83"/>
    <w:rsid w:val="00E155CB"/>
    <w:rsid w:val="00E20E19"/>
    <w:rsid w:val="00E27316"/>
    <w:rsid w:val="00E3209A"/>
    <w:rsid w:val="00E459AE"/>
    <w:rsid w:val="00E52C4A"/>
    <w:rsid w:val="00E573D7"/>
    <w:rsid w:val="00E60919"/>
    <w:rsid w:val="00E62317"/>
    <w:rsid w:val="00E67842"/>
    <w:rsid w:val="00E76229"/>
    <w:rsid w:val="00E82439"/>
    <w:rsid w:val="00E82885"/>
    <w:rsid w:val="00E85802"/>
    <w:rsid w:val="00E8674A"/>
    <w:rsid w:val="00E92337"/>
    <w:rsid w:val="00E9709A"/>
    <w:rsid w:val="00EA0D68"/>
    <w:rsid w:val="00EA3058"/>
    <w:rsid w:val="00EA6B51"/>
    <w:rsid w:val="00EB2B05"/>
    <w:rsid w:val="00EB2FCE"/>
    <w:rsid w:val="00EB6E08"/>
    <w:rsid w:val="00EB6E43"/>
    <w:rsid w:val="00EC450E"/>
    <w:rsid w:val="00ED04DF"/>
    <w:rsid w:val="00ED27DD"/>
    <w:rsid w:val="00ED4EA6"/>
    <w:rsid w:val="00ED60E1"/>
    <w:rsid w:val="00ED72A4"/>
    <w:rsid w:val="00EE281A"/>
    <w:rsid w:val="00EF38F5"/>
    <w:rsid w:val="00EF3DB7"/>
    <w:rsid w:val="00EF649E"/>
    <w:rsid w:val="00F0138B"/>
    <w:rsid w:val="00F01708"/>
    <w:rsid w:val="00F02D73"/>
    <w:rsid w:val="00F04DF0"/>
    <w:rsid w:val="00F066E7"/>
    <w:rsid w:val="00F12127"/>
    <w:rsid w:val="00F13CE0"/>
    <w:rsid w:val="00F200CA"/>
    <w:rsid w:val="00F205E8"/>
    <w:rsid w:val="00F21EC9"/>
    <w:rsid w:val="00F23C53"/>
    <w:rsid w:val="00F24C89"/>
    <w:rsid w:val="00F333E1"/>
    <w:rsid w:val="00F33A32"/>
    <w:rsid w:val="00F34D1D"/>
    <w:rsid w:val="00F361A6"/>
    <w:rsid w:val="00F53509"/>
    <w:rsid w:val="00F53A86"/>
    <w:rsid w:val="00F54189"/>
    <w:rsid w:val="00F62A29"/>
    <w:rsid w:val="00F71A7A"/>
    <w:rsid w:val="00F800EF"/>
    <w:rsid w:val="00F830B1"/>
    <w:rsid w:val="00F87723"/>
    <w:rsid w:val="00F91F85"/>
    <w:rsid w:val="00F9312C"/>
    <w:rsid w:val="00F974A4"/>
    <w:rsid w:val="00FA0240"/>
    <w:rsid w:val="00FA1854"/>
    <w:rsid w:val="00FA72C2"/>
    <w:rsid w:val="00FB4DD8"/>
    <w:rsid w:val="00FC316D"/>
    <w:rsid w:val="00FC3A34"/>
    <w:rsid w:val="00FC5542"/>
    <w:rsid w:val="00FC7E8E"/>
    <w:rsid w:val="00FD1D0B"/>
    <w:rsid w:val="00FD297C"/>
    <w:rsid w:val="00FD6F02"/>
    <w:rsid w:val="00FF0C46"/>
    <w:rsid w:val="00FF5417"/>
    <w:rsid w:val="00FF6F39"/>
    <w:rsid w:val="0181E6C4"/>
    <w:rsid w:val="019A39E4"/>
    <w:rsid w:val="01A36053"/>
    <w:rsid w:val="01F92B10"/>
    <w:rsid w:val="0222EE48"/>
    <w:rsid w:val="0238AC5C"/>
    <w:rsid w:val="02EE5BC3"/>
    <w:rsid w:val="03880B75"/>
    <w:rsid w:val="04488440"/>
    <w:rsid w:val="04DA64A8"/>
    <w:rsid w:val="052ABEB7"/>
    <w:rsid w:val="055011C0"/>
    <w:rsid w:val="058C685F"/>
    <w:rsid w:val="058DB6BE"/>
    <w:rsid w:val="05916FF8"/>
    <w:rsid w:val="05BC01A8"/>
    <w:rsid w:val="05E931FB"/>
    <w:rsid w:val="06002231"/>
    <w:rsid w:val="0626E1D6"/>
    <w:rsid w:val="063D1EAD"/>
    <w:rsid w:val="0646154E"/>
    <w:rsid w:val="065BCF57"/>
    <w:rsid w:val="06BA59CE"/>
    <w:rsid w:val="07260B17"/>
    <w:rsid w:val="07721159"/>
    <w:rsid w:val="09524AF9"/>
    <w:rsid w:val="09C8E3F8"/>
    <w:rsid w:val="09F0102B"/>
    <w:rsid w:val="09F6A7F6"/>
    <w:rsid w:val="0AA9B21B"/>
    <w:rsid w:val="0AE74B28"/>
    <w:rsid w:val="0AEB6D34"/>
    <w:rsid w:val="0B1D1C66"/>
    <w:rsid w:val="0B88F888"/>
    <w:rsid w:val="0BA750C9"/>
    <w:rsid w:val="0C3015CA"/>
    <w:rsid w:val="0C67ED84"/>
    <w:rsid w:val="0C6B67B5"/>
    <w:rsid w:val="0CE5AD58"/>
    <w:rsid w:val="0D53FCBC"/>
    <w:rsid w:val="0D6C1405"/>
    <w:rsid w:val="0E525528"/>
    <w:rsid w:val="0E7D6775"/>
    <w:rsid w:val="0EFDF805"/>
    <w:rsid w:val="0F80D1A8"/>
    <w:rsid w:val="0FEF68BF"/>
    <w:rsid w:val="102CFEC4"/>
    <w:rsid w:val="10403402"/>
    <w:rsid w:val="105865AE"/>
    <w:rsid w:val="1082C784"/>
    <w:rsid w:val="10846EAC"/>
    <w:rsid w:val="10B95AAA"/>
    <w:rsid w:val="10B95CC1"/>
    <w:rsid w:val="1138A884"/>
    <w:rsid w:val="11695233"/>
    <w:rsid w:val="11C969F3"/>
    <w:rsid w:val="1200EF92"/>
    <w:rsid w:val="12012263"/>
    <w:rsid w:val="12887314"/>
    <w:rsid w:val="12F1137F"/>
    <w:rsid w:val="137D7A6F"/>
    <w:rsid w:val="13DAF947"/>
    <w:rsid w:val="14843FEF"/>
    <w:rsid w:val="14A9B3A0"/>
    <w:rsid w:val="14D65981"/>
    <w:rsid w:val="150F574E"/>
    <w:rsid w:val="152EE271"/>
    <w:rsid w:val="153401C4"/>
    <w:rsid w:val="15A46D2F"/>
    <w:rsid w:val="161DC0F2"/>
    <w:rsid w:val="1623B7A3"/>
    <w:rsid w:val="1677CD6D"/>
    <w:rsid w:val="16B673F6"/>
    <w:rsid w:val="16DC3436"/>
    <w:rsid w:val="173F6928"/>
    <w:rsid w:val="175D55C8"/>
    <w:rsid w:val="176A456D"/>
    <w:rsid w:val="1784582C"/>
    <w:rsid w:val="17C5E0F8"/>
    <w:rsid w:val="17CC24BE"/>
    <w:rsid w:val="1861B8C6"/>
    <w:rsid w:val="19371544"/>
    <w:rsid w:val="19BD7D9F"/>
    <w:rsid w:val="19CE4691"/>
    <w:rsid w:val="19D7176A"/>
    <w:rsid w:val="1A8E5AB1"/>
    <w:rsid w:val="1AA9B69B"/>
    <w:rsid w:val="1AB74965"/>
    <w:rsid w:val="1B077F1F"/>
    <w:rsid w:val="1BF2EFE5"/>
    <w:rsid w:val="1D3640DC"/>
    <w:rsid w:val="1D44DC4B"/>
    <w:rsid w:val="1D6FA39C"/>
    <w:rsid w:val="1D9F9676"/>
    <w:rsid w:val="1DB80F5E"/>
    <w:rsid w:val="1DC31176"/>
    <w:rsid w:val="1DE1980D"/>
    <w:rsid w:val="1DF15B74"/>
    <w:rsid w:val="1E3CC201"/>
    <w:rsid w:val="1E3FD20C"/>
    <w:rsid w:val="1E415AF3"/>
    <w:rsid w:val="1E74480B"/>
    <w:rsid w:val="1E7BA6A5"/>
    <w:rsid w:val="1EA02681"/>
    <w:rsid w:val="1ED2113D"/>
    <w:rsid w:val="1ED9829C"/>
    <w:rsid w:val="1EFCFBAD"/>
    <w:rsid w:val="1FB84245"/>
    <w:rsid w:val="1FBB6EF1"/>
    <w:rsid w:val="200192B5"/>
    <w:rsid w:val="2076CFA8"/>
    <w:rsid w:val="207C6CF8"/>
    <w:rsid w:val="2091DBA2"/>
    <w:rsid w:val="218A3BB8"/>
    <w:rsid w:val="219545D5"/>
    <w:rsid w:val="222C3D39"/>
    <w:rsid w:val="22AD814C"/>
    <w:rsid w:val="22C49BB5"/>
    <w:rsid w:val="23015DBA"/>
    <w:rsid w:val="231073BE"/>
    <w:rsid w:val="23A9DCF7"/>
    <w:rsid w:val="23F31669"/>
    <w:rsid w:val="241530EE"/>
    <w:rsid w:val="247E5486"/>
    <w:rsid w:val="24844B37"/>
    <w:rsid w:val="24BC26D1"/>
    <w:rsid w:val="253501AD"/>
    <w:rsid w:val="253A3E99"/>
    <w:rsid w:val="255DC4E1"/>
    <w:rsid w:val="256A25A2"/>
    <w:rsid w:val="257D3040"/>
    <w:rsid w:val="25A2BBD0"/>
    <w:rsid w:val="25E9862E"/>
    <w:rsid w:val="25EE05A7"/>
    <w:rsid w:val="25F69A01"/>
    <w:rsid w:val="2649F1EC"/>
    <w:rsid w:val="26519C23"/>
    <w:rsid w:val="26612F14"/>
    <w:rsid w:val="2689F32B"/>
    <w:rsid w:val="27BA0C48"/>
    <w:rsid w:val="27C2AE9C"/>
    <w:rsid w:val="27C8DEB6"/>
    <w:rsid w:val="280B5FC8"/>
    <w:rsid w:val="281E8BAC"/>
    <w:rsid w:val="2868BFBF"/>
    <w:rsid w:val="28845D69"/>
    <w:rsid w:val="288E6688"/>
    <w:rsid w:val="28B13916"/>
    <w:rsid w:val="28BA6DAE"/>
    <w:rsid w:val="28BF09D4"/>
    <w:rsid w:val="28D64B63"/>
    <w:rsid w:val="28E14CFE"/>
    <w:rsid w:val="2904859B"/>
    <w:rsid w:val="290E17AF"/>
    <w:rsid w:val="290FAA3F"/>
    <w:rsid w:val="293B4802"/>
    <w:rsid w:val="296F50F4"/>
    <w:rsid w:val="29D33D45"/>
    <w:rsid w:val="29E4B731"/>
    <w:rsid w:val="29EB038C"/>
    <w:rsid w:val="2A3ECA6B"/>
    <w:rsid w:val="2A435A13"/>
    <w:rsid w:val="2AB85B14"/>
    <w:rsid w:val="2ACE05DB"/>
    <w:rsid w:val="2B1364D2"/>
    <w:rsid w:val="2B60216F"/>
    <w:rsid w:val="2B687175"/>
    <w:rsid w:val="2B7F3341"/>
    <w:rsid w:val="2BAB7CB4"/>
    <w:rsid w:val="2BD44E6F"/>
    <w:rsid w:val="2BF852E2"/>
    <w:rsid w:val="2C1DE2B6"/>
    <w:rsid w:val="2C81470F"/>
    <w:rsid w:val="2C919FCC"/>
    <w:rsid w:val="2CC2AB8C"/>
    <w:rsid w:val="2D0626AE"/>
    <w:rsid w:val="2D45B104"/>
    <w:rsid w:val="2D4775F8"/>
    <w:rsid w:val="2D500E46"/>
    <w:rsid w:val="2D7A5974"/>
    <w:rsid w:val="2DAD3D54"/>
    <w:rsid w:val="2DB3752C"/>
    <w:rsid w:val="2E3D25FB"/>
    <w:rsid w:val="2E6B76B0"/>
    <w:rsid w:val="2EB0565F"/>
    <w:rsid w:val="2FA620A2"/>
    <w:rsid w:val="2FF5D969"/>
    <w:rsid w:val="302E3DAD"/>
    <w:rsid w:val="30A037AE"/>
    <w:rsid w:val="30F3681B"/>
    <w:rsid w:val="30FEEFDF"/>
    <w:rsid w:val="312E4250"/>
    <w:rsid w:val="315B703C"/>
    <w:rsid w:val="318B3FFF"/>
    <w:rsid w:val="31B1DB5F"/>
    <w:rsid w:val="31BAAC38"/>
    <w:rsid w:val="328B1698"/>
    <w:rsid w:val="339BD12B"/>
    <w:rsid w:val="33D75742"/>
    <w:rsid w:val="33E57A76"/>
    <w:rsid w:val="33EB55F7"/>
    <w:rsid w:val="33F7EEDB"/>
    <w:rsid w:val="3450BD4D"/>
    <w:rsid w:val="34A92331"/>
    <w:rsid w:val="34A9E46B"/>
    <w:rsid w:val="34AF691D"/>
    <w:rsid w:val="34EEDB5A"/>
    <w:rsid w:val="34F554DB"/>
    <w:rsid w:val="351368C3"/>
    <w:rsid w:val="35530599"/>
    <w:rsid w:val="3553386A"/>
    <w:rsid w:val="35909A6C"/>
    <w:rsid w:val="35917F5E"/>
    <w:rsid w:val="35C52CDB"/>
    <w:rsid w:val="35E53028"/>
    <w:rsid w:val="367DC49E"/>
    <w:rsid w:val="367E1E00"/>
    <w:rsid w:val="36933827"/>
    <w:rsid w:val="36F109FD"/>
    <w:rsid w:val="37B95A0A"/>
    <w:rsid w:val="37E709DF"/>
    <w:rsid w:val="37E86AA5"/>
    <w:rsid w:val="3846AEA3"/>
    <w:rsid w:val="38A76D48"/>
    <w:rsid w:val="390A82E1"/>
    <w:rsid w:val="39E4A2AB"/>
    <w:rsid w:val="3A422BA8"/>
    <w:rsid w:val="3A715088"/>
    <w:rsid w:val="3AEF4897"/>
    <w:rsid w:val="3B2E8469"/>
    <w:rsid w:val="3B5EAF03"/>
    <w:rsid w:val="3B6BF424"/>
    <w:rsid w:val="3C0EB8E7"/>
    <w:rsid w:val="3C193C92"/>
    <w:rsid w:val="3C25C33E"/>
    <w:rsid w:val="3C3AC753"/>
    <w:rsid w:val="3C75596E"/>
    <w:rsid w:val="3C76216E"/>
    <w:rsid w:val="3CB7C24D"/>
    <w:rsid w:val="3CD8BA39"/>
    <w:rsid w:val="3D5C915B"/>
    <w:rsid w:val="3D832875"/>
    <w:rsid w:val="3DEF6FF1"/>
    <w:rsid w:val="3E206408"/>
    <w:rsid w:val="3E334834"/>
    <w:rsid w:val="3E3D612F"/>
    <w:rsid w:val="3EEBF9FE"/>
    <w:rsid w:val="3EED6CAC"/>
    <w:rsid w:val="3F1F4B07"/>
    <w:rsid w:val="3FB82613"/>
    <w:rsid w:val="3FCB7F9F"/>
    <w:rsid w:val="400486B1"/>
    <w:rsid w:val="40126EF3"/>
    <w:rsid w:val="403DD4C6"/>
    <w:rsid w:val="405E4937"/>
    <w:rsid w:val="40752DC7"/>
    <w:rsid w:val="4087116E"/>
    <w:rsid w:val="40C1B9A3"/>
    <w:rsid w:val="40CA3700"/>
    <w:rsid w:val="40FF1BA5"/>
    <w:rsid w:val="413E1932"/>
    <w:rsid w:val="41470BF0"/>
    <w:rsid w:val="417A081C"/>
    <w:rsid w:val="41A54264"/>
    <w:rsid w:val="41B87683"/>
    <w:rsid w:val="421307BE"/>
    <w:rsid w:val="421409E6"/>
    <w:rsid w:val="424F11B4"/>
    <w:rsid w:val="425B0CA4"/>
    <w:rsid w:val="4293FB9A"/>
    <w:rsid w:val="42B962E0"/>
    <w:rsid w:val="430516A2"/>
    <w:rsid w:val="43527BE7"/>
    <w:rsid w:val="43E3F1A9"/>
    <w:rsid w:val="448C500D"/>
    <w:rsid w:val="44D9C202"/>
    <w:rsid w:val="44DE5832"/>
    <w:rsid w:val="44DF941E"/>
    <w:rsid w:val="4535327E"/>
    <w:rsid w:val="458DC8AA"/>
    <w:rsid w:val="46A9F598"/>
    <w:rsid w:val="46C0FFEF"/>
    <w:rsid w:val="46C35ABB"/>
    <w:rsid w:val="46FD2605"/>
    <w:rsid w:val="470A9648"/>
    <w:rsid w:val="4726B289"/>
    <w:rsid w:val="478571E0"/>
    <w:rsid w:val="478ECBAA"/>
    <w:rsid w:val="47B8E33E"/>
    <w:rsid w:val="483D6E99"/>
    <w:rsid w:val="4991603E"/>
    <w:rsid w:val="499B18DD"/>
    <w:rsid w:val="49B3451B"/>
    <w:rsid w:val="4A9A0BC5"/>
    <w:rsid w:val="4AB38725"/>
    <w:rsid w:val="4ABB62B9"/>
    <w:rsid w:val="4AC56A5A"/>
    <w:rsid w:val="4ADCE845"/>
    <w:rsid w:val="4B00365F"/>
    <w:rsid w:val="4B106A78"/>
    <w:rsid w:val="4B556167"/>
    <w:rsid w:val="4BA138E9"/>
    <w:rsid w:val="4BDC59ED"/>
    <w:rsid w:val="4C79490A"/>
    <w:rsid w:val="4CD3113D"/>
    <w:rsid w:val="4CF0DDEB"/>
    <w:rsid w:val="4D36CD38"/>
    <w:rsid w:val="4D4B9E7C"/>
    <w:rsid w:val="4D5304E1"/>
    <w:rsid w:val="4D5AC710"/>
    <w:rsid w:val="4D8150D3"/>
    <w:rsid w:val="4E3BCAB2"/>
    <w:rsid w:val="4EDA1B64"/>
    <w:rsid w:val="4F8539ED"/>
    <w:rsid w:val="4FE04E74"/>
    <w:rsid w:val="4FE3B5D3"/>
    <w:rsid w:val="5015DA5E"/>
    <w:rsid w:val="50754669"/>
    <w:rsid w:val="50D20CF6"/>
    <w:rsid w:val="51453249"/>
    <w:rsid w:val="51B065BB"/>
    <w:rsid w:val="51B167A7"/>
    <w:rsid w:val="521876D1"/>
    <w:rsid w:val="52A1FFB1"/>
    <w:rsid w:val="52B42925"/>
    <w:rsid w:val="52CB1A0C"/>
    <w:rsid w:val="532A1A82"/>
    <w:rsid w:val="533B14AB"/>
    <w:rsid w:val="5347EF70"/>
    <w:rsid w:val="5385473A"/>
    <w:rsid w:val="539168B8"/>
    <w:rsid w:val="5393A254"/>
    <w:rsid w:val="539B8044"/>
    <w:rsid w:val="53C66668"/>
    <w:rsid w:val="54015289"/>
    <w:rsid w:val="54233C98"/>
    <w:rsid w:val="54B853CD"/>
    <w:rsid w:val="54D688AE"/>
    <w:rsid w:val="555DB999"/>
    <w:rsid w:val="559BF5C2"/>
    <w:rsid w:val="55B6A78E"/>
    <w:rsid w:val="5624FDB6"/>
    <w:rsid w:val="56920B6E"/>
    <w:rsid w:val="571AAD81"/>
    <w:rsid w:val="572594DB"/>
    <w:rsid w:val="5757681A"/>
    <w:rsid w:val="57A7223E"/>
    <w:rsid w:val="57DB7D02"/>
    <w:rsid w:val="58199A85"/>
    <w:rsid w:val="5840D631"/>
    <w:rsid w:val="5869BE9A"/>
    <w:rsid w:val="587FF0F9"/>
    <w:rsid w:val="5894A643"/>
    <w:rsid w:val="58A54E71"/>
    <w:rsid w:val="59437A23"/>
    <w:rsid w:val="5953D9D6"/>
    <w:rsid w:val="59C221BF"/>
    <w:rsid w:val="59E73EEF"/>
    <w:rsid w:val="5A6E5BC4"/>
    <w:rsid w:val="5AA9697E"/>
    <w:rsid w:val="5ABC31A0"/>
    <w:rsid w:val="5AF119C6"/>
    <w:rsid w:val="5B5A667F"/>
    <w:rsid w:val="5B9760CC"/>
    <w:rsid w:val="5C3745E0"/>
    <w:rsid w:val="5C606477"/>
    <w:rsid w:val="5C9C3F41"/>
    <w:rsid w:val="5CB77736"/>
    <w:rsid w:val="5E228EB2"/>
    <w:rsid w:val="5E5278AF"/>
    <w:rsid w:val="5ED66CF2"/>
    <w:rsid w:val="5F516594"/>
    <w:rsid w:val="5F8CDD5A"/>
    <w:rsid w:val="5F955CF9"/>
    <w:rsid w:val="5FB3FF5B"/>
    <w:rsid w:val="604E33E2"/>
    <w:rsid w:val="60527A77"/>
    <w:rsid w:val="607B4378"/>
    <w:rsid w:val="60BB8B07"/>
    <w:rsid w:val="60C36F1F"/>
    <w:rsid w:val="61053156"/>
    <w:rsid w:val="611A4361"/>
    <w:rsid w:val="612CDEFB"/>
    <w:rsid w:val="61595ED9"/>
    <w:rsid w:val="6190A4C7"/>
    <w:rsid w:val="61C0A239"/>
    <w:rsid w:val="61F7F72F"/>
    <w:rsid w:val="6214DBC1"/>
    <w:rsid w:val="62227C6D"/>
    <w:rsid w:val="62732C00"/>
    <w:rsid w:val="62CA793A"/>
    <w:rsid w:val="62FDD91B"/>
    <w:rsid w:val="634B6F04"/>
    <w:rsid w:val="636484FA"/>
    <w:rsid w:val="636A7BAB"/>
    <w:rsid w:val="63AF729A"/>
    <w:rsid w:val="644D45E7"/>
    <w:rsid w:val="6485C41B"/>
    <w:rsid w:val="653E5BDE"/>
    <w:rsid w:val="65868B10"/>
    <w:rsid w:val="65ED73BD"/>
    <w:rsid w:val="663C28DC"/>
    <w:rsid w:val="665F9AFF"/>
    <w:rsid w:val="6663B958"/>
    <w:rsid w:val="66E2CD8C"/>
    <w:rsid w:val="674A7B96"/>
    <w:rsid w:val="67551B72"/>
    <w:rsid w:val="6824BA78"/>
    <w:rsid w:val="68E6157A"/>
    <w:rsid w:val="6951AD5A"/>
    <w:rsid w:val="69FB1C89"/>
    <w:rsid w:val="6ACFDD09"/>
    <w:rsid w:val="6AE73964"/>
    <w:rsid w:val="6B0DAF50"/>
    <w:rsid w:val="6B828862"/>
    <w:rsid w:val="6B867E00"/>
    <w:rsid w:val="6BAE6CFC"/>
    <w:rsid w:val="6C1928EB"/>
    <w:rsid w:val="6CE483BA"/>
    <w:rsid w:val="6D471CDF"/>
    <w:rsid w:val="6DDA4867"/>
    <w:rsid w:val="6E043FDE"/>
    <w:rsid w:val="6E97148F"/>
    <w:rsid w:val="6EDEFF35"/>
    <w:rsid w:val="6EF731A7"/>
    <w:rsid w:val="6F041A70"/>
    <w:rsid w:val="6F463B6F"/>
    <w:rsid w:val="6F505F82"/>
    <w:rsid w:val="6F866822"/>
    <w:rsid w:val="700FD2FA"/>
    <w:rsid w:val="708995CB"/>
    <w:rsid w:val="709DB483"/>
    <w:rsid w:val="70D60E7F"/>
    <w:rsid w:val="718ABCF6"/>
    <w:rsid w:val="720B2794"/>
    <w:rsid w:val="72482BA9"/>
    <w:rsid w:val="726FCC9C"/>
    <w:rsid w:val="72C6E7FC"/>
    <w:rsid w:val="72F49D56"/>
    <w:rsid w:val="7300172D"/>
    <w:rsid w:val="7332A1BB"/>
    <w:rsid w:val="7335CBDA"/>
    <w:rsid w:val="73C42E11"/>
    <w:rsid w:val="74020DDA"/>
    <w:rsid w:val="741BF738"/>
    <w:rsid w:val="742D1A34"/>
    <w:rsid w:val="752E0EAC"/>
    <w:rsid w:val="75C16E7C"/>
    <w:rsid w:val="75C3B3F6"/>
    <w:rsid w:val="75E4250E"/>
    <w:rsid w:val="76152003"/>
    <w:rsid w:val="76214F18"/>
    <w:rsid w:val="767C3089"/>
    <w:rsid w:val="769AFF91"/>
    <w:rsid w:val="76AD3222"/>
    <w:rsid w:val="76DB0AF6"/>
    <w:rsid w:val="7712C08F"/>
    <w:rsid w:val="777835D2"/>
    <w:rsid w:val="779D6FAA"/>
    <w:rsid w:val="791A7A48"/>
    <w:rsid w:val="79617349"/>
    <w:rsid w:val="796E42E4"/>
    <w:rsid w:val="798B2BEF"/>
    <w:rsid w:val="7994107D"/>
    <w:rsid w:val="79B65830"/>
    <w:rsid w:val="79D10EC1"/>
    <w:rsid w:val="79FC9F99"/>
    <w:rsid w:val="7A1D8D94"/>
    <w:rsid w:val="7A21A4D3"/>
    <w:rsid w:val="7A3C8E9B"/>
    <w:rsid w:val="7A4D806E"/>
    <w:rsid w:val="7A7AB0C1"/>
    <w:rsid w:val="7A8B86C5"/>
    <w:rsid w:val="7A8F8205"/>
    <w:rsid w:val="7ACF6D39"/>
    <w:rsid w:val="7AF8C371"/>
    <w:rsid w:val="7B5CDD3C"/>
    <w:rsid w:val="7B7ED739"/>
    <w:rsid w:val="7B8C7486"/>
    <w:rsid w:val="7BC0E553"/>
    <w:rsid w:val="7BE6847E"/>
    <w:rsid w:val="7CC5B521"/>
    <w:rsid w:val="7D338348"/>
    <w:rsid w:val="7D45ACDE"/>
    <w:rsid w:val="7D7E9ED6"/>
    <w:rsid w:val="7DB8FA51"/>
    <w:rsid w:val="7DD31B54"/>
    <w:rsid w:val="7E598CB7"/>
    <w:rsid w:val="7EC2178E"/>
    <w:rsid w:val="7F01A988"/>
    <w:rsid w:val="7F485BC0"/>
    <w:rsid w:val="7FC65727"/>
    <w:rsid w:val="7FFE69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5F0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851"/>
    <w:pPr>
      <w:spacing w:after="160" w:line="259" w:lineRule="auto"/>
    </w:pPr>
    <w:rPr>
      <w:rFonts w:asciiTheme="minorHAnsi" w:eastAsiaTheme="minorEastAsia" w:hAnsiTheme="minorHAnsi" w:cstheme="minorBid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1"/>
    <w:qFormat/>
    <w:pPr>
      <w:ind w:firstLineChars="200" w:firstLine="420"/>
    </w:p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80DB2"/>
    <w:pPr>
      <w:spacing w:line="240" w:lineRule="auto"/>
    </w:pPr>
    <w:rPr>
      <w:b/>
      <w:bCs/>
      <w:sz w:val="20"/>
      <w:szCs w:val="20"/>
    </w:rPr>
  </w:style>
  <w:style w:type="character" w:customStyle="1" w:styleId="CommentTextChar">
    <w:name w:val="Comment Text Char"/>
    <w:basedOn w:val="DefaultParagraphFont"/>
    <w:link w:val="CommentText"/>
    <w:uiPriority w:val="99"/>
    <w:rsid w:val="00580DB2"/>
    <w:rPr>
      <w:rFonts w:asciiTheme="minorHAnsi" w:eastAsiaTheme="minorEastAsia" w:hAnsiTheme="minorHAnsi" w:cstheme="minorBidi"/>
      <w:sz w:val="22"/>
      <w:szCs w:val="22"/>
      <w:lang w:eastAsia="zh-CN"/>
    </w:rPr>
  </w:style>
  <w:style w:type="character" w:customStyle="1" w:styleId="CommentSubjectChar">
    <w:name w:val="Comment Subject Char"/>
    <w:basedOn w:val="CommentTextChar"/>
    <w:link w:val="CommentSubject"/>
    <w:uiPriority w:val="99"/>
    <w:semiHidden/>
    <w:rsid w:val="00580DB2"/>
    <w:rPr>
      <w:rFonts w:asciiTheme="minorHAnsi" w:eastAsiaTheme="minorEastAsia" w:hAnsiTheme="minorHAnsi" w:cstheme="minorBidi"/>
      <w:b/>
      <w:bCs/>
      <w:sz w:val="22"/>
      <w:szCs w:val="22"/>
      <w:lang w:eastAsia="zh-CN"/>
    </w:rPr>
  </w:style>
  <w:style w:type="paragraph" w:styleId="BalloonText">
    <w:name w:val="Balloon Text"/>
    <w:basedOn w:val="Normal"/>
    <w:link w:val="BalloonTextChar"/>
    <w:uiPriority w:val="99"/>
    <w:semiHidden/>
    <w:unhideWhenUsed/>
    <w:rsid w:val="00155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49F"/>
    <w:rPr>
      <w:rFonts w:ascii="Segoe UI" w:eastAsiaTheme="minorEastAsia" w:hAnsi="Segoe UI" w:cs="Segoe UI"/>
      <w:sz w:val="18"/>
      <w:szCs w:val="18"/>
      <w:lang w:eastAsia="zh-CN"/>
    </w:rPr>
  </w:style>
  <w:style w:type="character" w:styleId="Emphasis">
    <w:name w:val="Emphasis"/>
    <w:basedOn w:val="DefaultParagraphFont"/>
    <w:uiPriority w:val="20"/>
    <w:qFormat/>
    <w:rsid w:val="00F066E7"/>
    <w:rPr>
      <w:i/>
      <w:iCs/>
    </w:rPr>
  </w:style>
  <w:style w:type="paragraph" w:styleId="Revision">
    <w:name w:val="Revision"/>
    <w:hidden/>
    <w:uiPriority w:val="99"/>
    <w:semiHidden/>
    <w:rsid w:val="000E2C91"/>
    <w:rPr>
      <w:rFonts w:asciiTheme="minorHAnsi" w:eastAsiaTheme="minorEastAsia" w:hAnsiTheme="minorHAnsi" w:cstheme="minorBidi"/>
      <w:sz w:val="22"/>
      <w:szCs w:val="22"/>
      <w:lang w:eastAsia="zh-CN"/>
    </w:rPr>
  </w:style>
  <w:style w:type="paragraph" w:styleId="MacroText">
    <w:name w:val="macro"/>
    <w:link w:val="MacroTextChar"/>
    <w:uiPriority w:val="99"/>
    <w:semiHidden/>
    <w:unhideWhenUsed/>
    <w:rsid w:val="00734D29"/>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Theme="minorEastAsia" w:hAnsi="Consolas" w:cstheme="minorBidi"/>
      <w:lang w:eastAsia="zh-CN"/>
    </w:rPr>
  </w:style>
  <w:style w:type="character" w:customStyle="1" w:styleId="MacroTextChar">
    <w:name w:val="Macro Text Char"/>
    <w:basedOn w:val="DefaultParagraphFont"/>
    <w:link w:val="MacroText"/>
    <w:uiPriority w:val="99"/>
    <w:semiHidden/>
    <w:rsid w:val="00734D29"/>
    <w:rPr>
      <w:rFonts w:ascii="Consolas" w:eastAsiaTheme="minorEastAsia" w:hAnsi="Consolas" w:cstheme="minorBidi"/>
      <w:lang w:eastAsia="zh-CN"/>
    </w:rPr>
  </w:style>
  <w:style w:type="character" w:customStyle="1" w:styleId="UnresolvedMention2">
    <w:name w:val="Unresolved Mention2"/>
    <w:basedOn w:val="DefaultParagraphFont"/>
    <w:uiPriority w:val="99"/>
    <w:semiHidden/>
    <w:unhideWhenUsed/>
    <w:rsid w:val="00FF6F39"/>
    <w:rPr>
      <w:color w:val="605E5C"/>
      <w:shd w:val="clear" w:color="auto" w:fill="E1DFDD"/>
    </w:rPr>
  </w:style>
  <w:style w:type="paragraph" w:styleId="HTMLPreformatted">
    <w:name w:val="HTML Preformatted"/>
    <w:basedOn w:val="Normal"/>
    <w:link w:val="HTMLPreformattedChar"/>
    <w:uiPriority w:val="99"/>
    <w:semiHidden/>
    <w:unhideWhenUsed/>
    <w:rsid w:val="00C97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SimSun"/>
      <w:sz w:val="24"/>
      <w:szCs w:val="24"/>
    </w:rPr>
  </w:style>
  <w:style w:type="character" w:customStyle="1" w:styleId="HTMLPreformattedChar">
    <w:name w:val="HTML Preformatted Char"/>
    <w:basedOn w:val="DefaultParagraphFont"/>
    <w:link w:val="HTMLPreformatted"/>
    <w:uiPriority w:val="99"/>
    <w:semiHidden/>
    <w:rsid w:val="00C97D89"/>
    <w:rPr>
      <w:rFonts w:ascii="SimSun" w:eastAsia="SimSun" w:hAnsi="SimSun" w:cs="SimSun"/>
      <w:sz w:val="24"/>
      <w:szCs w:val="24"/>
      <w:lang w:eastAsia="zh-CN"/>
    </w:rPr>
  </w:style>
  <w:style w:type="character" w:customStyle="1" w:styleId="y2iqfc">
    <w:name w:val="y2iqfc"/>
    <w:basedOn w:val="DefaultParagraphFont"/>
    <w:rsid w:val="00C97D89"/>
  </w:style>
  <w:style w:type="character" w:customStyle="1" w:styleId="UnresolvedMention3">
    <w:name w:val="Unresolved Mention3"/>
    <w:basedOn w:val="DefaultParagraphFont"/>
    <w:uiPriority w:val="99"/>
    <w:semiHidden/>
    <w:unhideWhenUsed/>
    <w:rsid w:val="000E6246"/>
    <w:rPr>
      <w:color w:val="605E5C"/>
      <w:shd w:val="clear" w:color="auto" w:fill="E1DFDD"/>
    </w:rPr>
  </w:style>
  <w:style w:type="character" w:styleId="FollowedHyperlink">
    <w:name w:val="FollowedHyperlink"/>
    <w:basedOn w:val="DefaultParagraphFont"/>
    <w:uiPriority w:val="99"/>
    <w:semiHidden/>
    <w:unhideWhenUsed/>
    <w:rsid w:val="00BD455E"/>
    <w:rPr>
      <w:color w:val="954F72" w:themeColor="followedHyperlink"/>
      <w:u w:val="single"/>
    </w:rPr>
  </w:style>
  <w:style w:type="paragraph" w:customStyle="1" w:styleId="paragraph">
    <w:name w:val="paragraph"/>
    <w:basedOn w:val="Normal"/>
    <w:rsid w:val="00BD097A"/>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BD097A"/>
  </w:style>
  <w:style w:type="character" w:customStyle="1" w:styleId="eop">
    <w:name w:val="eop"/>
    <w:basedOn w:val="DefaultParagraphFont"/>
    <w:rsid w:val="00BD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175F6-8CE4-48C7-BFB3-09A464C05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2022-01-19T23:20:00Z</dcterms:created>
  <dcterms:modified xsi:type="dcterms:W3CDTF">2022-01-19T23:34:00Z</dcterms:modified>
</cp:coreProperties>
</file>